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6B595" w14:textId="1219DC02" w:rsidR="00AE2774" w:rsidRDefault="00197BB3" w:rsidP="00C04208">
      <w:pPr>
        <w:pStyle w:val="Heading1"/>
        <w:spacing w:before="0" w:after="600"/>
        <w:ind w:left="0" w:right="43"/>
        <w:jc w:val="left"/>
        <w:rPr>
          <w:rFonts w:ascii="Arial" w:hAnsi="Arial" w:cs="Arial"/>
        </w:rPr>
      </w:pPr>
      <w:r>
        <w:rPr>
          <w:rFonts w:ascii="Arial" w:hAnsi="Arial" w:cs="Arial"/>
          <w:noProof/>
        </w:rPr>
        <w:pict w14:anchorId="61699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A close-up of a logo&#13;&#10;&#13;&#10;AI-generated content may be incorrect." style="width:153.7pt;height:36.4pt;visibility:visible;mso-wrap-style:square;mso-width-percent:0;mso-height-percent:0;mso-width-percent:0;mso-height-percent:0">
            <v:imagedata r:id="rId7" o:title="A close-up of a logo&#13;&#10;&#13;&#10;AI-generated content may be incorrect"/>
          </v:shape>
        </w:pict>
      </w:r>
    </w:p>
    <w:p w14:paraId="4EFF827C" w14:textId="77777777" w:rsidR="007333BB" w:rsidRPr="00274584" w:rsidRDefault="007333BB" w:rsidP="007333BB">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3B3D9D46" w14:textId="736AAAB1" w:rsidR="007333BB" w:rsidRPr="00274584" w:rsidRDefault="007333BB" w:rsidP="007333BB">
      <w:pPr>
        <w:pStyle w:val="Heading1"/>
        <w:spacing w:before="0"/>
        <w:ind w:left="0" w:right="569"/>
        <w:jc w:val="left"/>
        <w:rPr>
          <w:rFonts w:ascii="Arial" w:hAnsi="Arial" w:cs="Arial"/>
          <w:color w:val="000000"/>
        </w:rPr>
      </w:pPr>
      <w:r>
        <w:rPr>
          <w:rFonts w:ascii="Arial" w:hAnsi="Arial" w:cs="Arial"/>
          <w:color w:val="000000"/>
        </w:rPr>
        <w:t>Continuous Cleat Coping</w:t>
      </w:r>
    </w:p>
    <w:p w14:paraId="45C7522F" w14:textId="3E554E04" w:rsidR="007333BB" w:rsidRPr="00E226B4" w:rsidRDefault="007333BB" w:rsidP="007333BB">
      <w:pPr>
        <w:pStyle w:val="Heading2"/>
        <w:spacing w:before="231" w:line="480" w:lineRule="auto"/>
        <w:ind w:left="0" w:right="2609" w:firstLine="0"/>
        <w:rPr>
          <w:b w:val="0"/>
          <w:bCs w:val="0"/>
        </w:rPr>
      </w:pPr>
      <w:r w:rsidRPr="007333BB">
        <w:rPr>
          <w:b w:val="0"/>
          <w:bCs w:val="0"/>
        </w:rPr>
        <w:t>SECTION 07710</w:t>
      </w:r>
      <w:r w:rsidR="00E562DE">
        <w:rPr>
          <w:b w:val="0"/>
          <w:bCs w:val="0"/>
        </w:rPr>
        <w:t xml:space="preserve"> -</w:t>
      </w:r>
      <w:r>
        <w:rPr>
          <w:b w:val="0"/>
          <w:bCs w:val="0"/>
        </w:rPr>
        <w:t xml:space="preserve"> </w:t>
      </w:r>
      <w:r w:rsidRPr="007333BB">
        <w:rPr>
          <w:b w:val="0"/>
          <w:bCs w:val="0"/>
        </w:rPr>
        <w:t>MANUFACTURED ROOF SPECIALTIES</w:t>
      </w:r>
      <w:r w:rsidRPr="00E226B4">
        <w:rPr>
          <w:b w:val="0"/>
          <w:bCs w:val="0"/>
        </w:rPr>
        <w:tab/>
      </w:r>
      <w:r w:rsidRPr="00E226B4">
        <w:rPr>
          <w:b w:val="0"/>
          <w:bCs w:val="0"/>
        </w:rPr>
        <w:tab/>
      </w:r>
    </w:p>
    <w:p w14:paraId="0AA8A10E" w14:textId="77777777" w:rsidR="007333BB" w:rsidRDefault="007333BB" w:rsidP="007333BB">
      <w:pPr>
        <w:pStyle w:val="SpecsBase"/>
        <w:ind w:left="346"/>
        <w:outlineLvl w:val="0"/>
        <w:rPr>
          <w:rFonts w:ascii="Arial" w:hAnsi="Arial" w:cs="Arial"/>
          <w:i/>
          <w:iCs/>
          <w:sz w:val="20"/>
        </w:rPr>
      </w:pPr>
      <w:r w:rsidRPr="00787777">
        <w:rPr>
          <w:rFonts w:ascii="Arial" w:hAnsi="Arial" w:cs="Arial"/>
          <w:i/>
          <w:iCs/>
          <w:sz w:val="20"/>
        </w:rPr>
        <w:t>Petersen Aluminum Corporation</w:t>
      </w:r>
    </w:p>
    <w:p w14:paraId="0237509C" w14:textId="77777777" w:rsidR="007333BB" w:rsidRPr="00274584" w:rsidRDefault="007333BB" w:rsidP="007333BB">
      <w:pPr>
        <w:pStyle w:val="SpecsBase"/>
        <w:ind w:left="346"/>
        <w:outlineLvl w:val="0"/>
        <w:rPr>
          <w:rFonts w:ascii="Arial" w:hAnsi="Arial" w:cs="Arial"/>
          <w:i/>
          <w:iCs/>
          <w:sz w:val="20"/>
        </w:rPr>
      </w:pPr>
      <w:r w:rsidRPr="00274584">
        <w:rPr>
          <w:rFonts w:ascii="Arial" w:hAnsi="Arial" w:cs="Arial"/>
          <w:i/>
          <w:iCs/>
          <w:sz w:val="20"/>
        </w:rPr>
        <w:t>1005 Tonne Road</w:t>
      </w:r>
    </w:p>
    <w:p w14:paraId="1F1C1ED4" w14:textId="77777777" w:rsidR="007333BB" w:rsidRPr="00274584" w:rsidRDefault="007333BB" w:rsidP="007333BB">
      <w:pPr>
        <w:pStyle w:val="SpecsBase"/>
        <w:ind w:left="346"/>
        <w:outlineLvl w:val="0"/>
        <w:rPr>
          <w:rFonts w:ascii="Arial" w:hAnsi="Arial" w:cs="Arial"/>
          <w:i/>
          <w:iCs/>
          <w:sz w:val="20"/>
        </w:rPr>
      </w:pPr>
      <w:r w:rsidRPr="00274584">
        <w:rPr>
          <w:rFonts w:ascii="Arial" w:hAnsi="Arial" w:cs="Arial"/>
          <w:i/>
          <w:iCs/>
          <w:sz w:val="20"/>
        </w:rPr>
        <w:t>Elk Grove Village, IL 60007</w:t>
      </w:r>
    </w:p>
    <w:p w14:paraId="14D780AA" w14:textId="77777777" w:rsidR="007333BB" w:rsidRPr="00274584" w:rsidRDefault="007333BB" w:rsidP="007333BB">
      <w:pPr>
        <w:pStyle w:val="SpecsBase"/>
        <w:ind w:left="346"/>
        <w:outlineLvl w:val="0"/>
        <w:rPr>
          <w:rFonts w:ascii="Arial" w:hAnsi="Arial" w:cs="Arial"/>
          <w:i/>
          <w:iCs/>
          <w:sz w:val="20"/>
        </w:rPr>
      </w:pPr>
      <w:r w:rsidRPr="00274584">
        <w:rPr>
          <w:rFonts w:ascii="Arial" w:hAnsi="Arial" w:cs="Arial"/>
          <w:i/>
          <w:iCs/>
          <w:sz w:val="20"/>
        </w:rPr>
        <w:t xml:space="preserve">Telephone: (800) 323-1960 or </w:t>
      </w:r>
    </w:p>
    <w:p w14:paraId="2A6FB57A" w14:textId="77777777" w:rsidR="007333BB" w:rsidRPr="00274584" w:rsidRDefault="007333BB" w:rsidP="007333BB">
      <w:pPr>
        <w:pStyle w:val="SpecsBase"/>
        <w:ind w:left="346"/>
        <w:outlineLvl w:val="0"/>
        <w:rPr>
          <w:rFonts w:ascii="Arial" w:hAnsi="Arial" w:cs="Arial"/>
          <w:i/>
          <w:iCs/>
          <w:sz w:val="20"/>
        </w:rPr>
      </w:pPr>
      <w:r w:rsidRPr="00274584">
        <w:rPr>
          <w:rFonts w:ascii="Arial" w:hAnsi="Arial" w:cs="Arial"/>
          <w:i/>
          <w:iCs/>
          <w:sz w:val="20"/>
        </w:rPr>
        <w:t>(847-228-7150</w:t>
      </w:r>
    </w:p>
    <w:p w14:paraId="6CEA3FDE" w14:textId="59CF6C1A" w:rsidR="007A5785" w:rsidRPr="007333BB" w:rsidRDefault="007333BB" w:rsidP="007333BB">
      <w:pPr>
        <w:pStyle w:val="SpecsBase"/>
        <w:ind w:left="346"/>
        <w:outlineLvl w:val="0"/>
        <w:rPr>
          <w:rFonts w:ascii="Arial" w:hAnsi="Arial" w:cs="Arial"/>
          <w:i/>
          <w:iCs/>
          <w:sz w:val="20"/>
        </w:rPr>
      </w:pPr>
      <w:r w:rsidRPr="00274584">
        <w:rPr>
          <w:rFonts w:ascii="Arial" w:hAnsi="Arial" w:cs="Arial"/>
          <w:i/>
          <w:iCs/>
          <w:sz w:val="20"/>
        </w:rPr>
        <w:t>FAX: (847) 956-7960</w:t>
      </w:r>
    </w:p>
    <w:p w14:paraId="6246871A" w14:textId="77777777" w:rsidR="006F00B2" w:rsidRDefault="006F00B2" w:rsidP="006F00B2">
      <w:pPr>
        <w:pStyle w:val="NormalWeb"/>
        <w:spacing w:before="0" w:beforeAutospacing="0" w:after="0" w:afterAutospacing="0"/>
        <w:rPr>
          <w:rFonts w:ascii="Arial" w:hAnsi="Arial" w:cs="Arial"/>
          <w:color w:val="000000"/>
          <w:sz w:val="20"/>
          <w:szCs w:val="20"/>
        </w:rPr>
      </w:pPr>
    </w:p>
    <w:p w14:paraId="3C691690" w14:textId="77777777" w:rsidR="000F56D7" w:rsidRDefault="000F56D7" w:rsidP="000F56D7">
      <w:pPr>
        <w:pStyle w:val="ARCATnote"/>
      </w:pPr>
      <w:r>
        <w:t>** NOTE TO SPECIFIER ** Select one of the following finish paragraphs and delete the one not required.</w:t>
      </w:r>
    </w:p>
    <w:p w14:paraId="2C7B23FC" w14:textId="77777777" w:rsidR="000F56D7" w:rsidRPr="00F476BA" w:rsidRDefault="000F56D7" w:rsidP="006F00B2">
      <w:pPr>
        <w:pStyle w:val="NormalWeb"/>
        <w:spacing w:before="0" w:beforeAutospacing="0" w:after="0" w:afterAutospacing="0"/>
        <w:rPr>
          <w:rFonts w:ascii="Arial" w:hAnsi="Arial" w:cs="Arial"/>
          <w:color w:val="000000"/>
          <w:sz w:val="20"/>
          <w:szCs w:val="20"/>
        </w:rPr>
      </w:pPr>
    </w:p>
    <w:p w14:paraId="4ED32452" w14:textId="04A8FEE0" w:rsidR="0077545C" w:rsidRPr="001F03BB" w:rsidRDefault="0077545C" w:rsidP="006F00B2">
      <w:pPr>
        <w:pStyle w:val="NormalWeb"/>
        <w:spacing w:before="0" w:beforeAutospacing="0" w:after="0" w:afterAutospacing="0"/>
        <w:rPr>
          <w:rFonts w:ascii="Arial" w:hAnsi="Arial" w:cs="Arial"/>
          <w:b/>
          <w:bCs/>
          <w:color w:val="000000"/>
          <w:sz w:val="20"/>
          <w:szCs w:val="20"/>
        </w:rPr>
      </w:pPr>
      <w:r w:rsidRPr="001F03BB">
        <w:rPr>
          <w:rFonts w:ascii="Arial" w:hAnsi="Arial" w:cs="Arial"/>
          <w:b/>
          <w:bCs/>
          <w:color w:val="000000"/>
          <w:sz w:val="20"/>
          <w:szCs w:val="20"/>
        </w:rPr>
        <w:t>PART 1 GENERAL</w:t>
      </w:r>
    </w:p>
    <w:p w14:paraId="61AB1657" w14:textId="77777777" w:rsidR="006F00B2" w:rsidRPr="00F476BA" w:rsidRDefault="0077545C" w:rsidP="001F03BB">
      <w:pPr>
        <w:pStyle w:val="ARCATArticle"/>
      </w:pPr>
      <w:r w:rsidRPr="00F476BA">
        <w:t>1.01</w:t>
      </w:r>
      <w:r w:rsidR="007333BB" w:rsidRPr="00F476BA">
        <w:tab/>
      </w:r>
      <w:r w:rsidRPr="00F476BA">
        <w:t>SUMMARY</w:t>
      </w:r>
    </w:p>
    <w:p w14:paraId="39437327" w14:textId="77777777" w:rsidR="006F00B2" w:rsidRPr="00F476BA" w:rsidRDefault="0077545C" w:rsidP="006F00B2">
      <w:pPr>
        <w:pStyle w:val="NormalWeb"/>
        <w:spacing w:before="0" w:beforeAutospacing="0" w:after="0" w:afterAutospacing="0"/>
        <w:ind w:left="720"/>
        <w:rPr>
          <w:rFonts w:ascii="Arial" w:hAnsi="Arial" w:cs="Arial"/>
          <w:color w:val="000000"/>
          <w:sz w:val="20"/>
          <w:szCs w:val="20"/>
        </w:rPr>
      </w:pPr>
      <w:r w:rsidRPr="00F476BA">
        <w:rPr>
          <w:rFonts w:ascii="Arial" w:hAnsi="Arial" w:cs="Arial"/>
          <w:color w:val="000000"/>
          <w:sz w:val="20"/>
          <w:szCs w:val="20"/>
        </w:rPr>
        <w:t>A. Section includes: Factory-formed manufactured roof specialties, including:</w:t>
      </w:r>
    </w:p>
    <w:p w14:paraId="136DA63A" w14:textId="77777777" w:rsidR="006F00B2" w:rsidRPr="00F476BA" w:rsidRDefault="0077545C" w:rsidP="006F00B2">
      <w:pPr>
        <w:pStyle w:val="NormalWeb"/>
        <w:numPr>
          <w:ilvl w:val="0"/>
          <w:numId w:val="2"/>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PAC-CLAD Architectural Parapet, Coping, Cap Flashing.</w:t>
      </w:r>
    </w:p>
    <w:p w14:paraId="15253DED" w14:textId="4EBF1D6D" w:rsidR="0077545C" w:rsidRPr="00F476BA" w:rsidRDefault="0077545C" w:rsidP="006F00B2">
      <w:pPr>
        <w:pStyle w:val="NormalWeb"/>
        <w:numPr>
          <w:ilvl w:val="0"/>
          <w:numId w:val="2"/>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PAC-CLAD Metal Fascia Systems.</w:t>
      </w:r>
    </w:p>
    <w:p w14:paraId="50C5624C" w14:textId="5781E55E" w:rsidR="0077545C" w:rsidRPr="00F476BA" w:rsidRDefault="0077545C" w:rsidP="000F56D7">
      <w:pPr>
        <w:pStyle w:val="ARCATnote"/>
      </w:pPr>
      <w:r w:rsidRPr="00F476BA">
        <w:t>Specifier Note: Revise Paragraph below to suit project requirements. Add section</w:t>
      </w:r>
      <w:r w:rsidR="006F00B2" w:rsidRPr="00F476BA">
        <w:t xml:space="preserve"> </w:t>
      </w:r>
      <w:r w:rsidRPr="00F476BA">
        <w:t>numbers per CSI MasterFormat and specifier's practice.</w:t>
      </w:r>
    </w:p>
    <w:p w14:paraId="3034F811" w14:textId="77777777" w:rsidR="006F00B2" w:rsidRPr="00F476BA" w:rsidRDefault="0077545C" w:rsidP="006F00B2">
      <w:pPr>
        <w:pStyle w:val="NormalWeb"/>
        <w:spacing w:before="0" w:beforeAutospacing="0" w:after="0" w:afterAutospacing="0"/>
        <w:ind w:left="720"/>
        <w:rPr>
          <w:rFonts w:ascii="Arial" w:hAnsi="Arial" w:cs="Arial"/>
          <w:color w:val="000000"/>
          <w:sz w:val="20"/>
          <w:szCs w:val="20"/>
        </w:rPr>
      </w:pPr>
      <w:r w:rsidRPr="00F476BA">
        <w:rPr>
          <w:rFonts w:ascii="Arial" w:hAnsi="Arial" w:cs="Arial"/>
          <w:color w:val="000000"/>
          <w:sz w:val="20"/>
          <w:szCs w:val="20"/>
        </w:rPr>
        <w:t>B. Related Sections: Section(s) related to this section include:</w:t>
      </w:r>
    </w:p>
    <w:p w14:paraId="46DF3EAB" w14:textId="77777777" w:rsidR="006F00B2" w:rsidRPr="00F476BA" w:rsidRDefault="0077545C" w:rsidP="006F00B2">
      <w:pPr>
        <w:pStyle w:val="NormalWeb"/>
        <w:numPr>
          <w:ilvl w:val="0"/>
          <w:numId w:val="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Roofing Systems: Division 7 Roofing Sections.</w:t>
      </w:r>
    </w:p>
    <w:p w14:paraId="24746A07" w14:textId="77777777" w:rsidR="006F00B2" w:rsidRPr="00F476BA" w:rsidRDefault="0077545C" w:rsidP="006F00B2">
      <w:pPr>
        <w:pStyle w:val="NormalWeb"/>
        <w:numPr>
          <w:ilvl w:val="0"/>
          <w:numId w:val="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Flashing and Trim: Division 7 Flashing and Sheet Metal Sections.</w:t>
      </w:r>
    </w:p>
    <w:p w14:paraId="170BB038" w14:textId="77777777" w:rsidR="006F00B2" w:rsidRPr="00F476BA" w:rsidRDefault="0077545C" w:rsidP="006F00B2">
      <w:pPr>
        <w:pStyle w:val="NormalWeb"/>
        <w:numPr>
          <w:ilvl w:val="0"/>
          <w:numId w:val="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Coping and Gravel Stops: Division 7 Roof Specialties and Accessories Sections.</w:t>
      </w:r>
    </w:p>
    <w:p w14:paraId="3F58D61A" w14:textId="28EFEAB3" w:rsidR="0077545C" w:rsidRPr="00F476BA" w:rsidRDefault="0077545C" w:rsidP="006F00B2">
      <w:pPr>
        <w:pStyle w:val="NormalWeb"/>
        <w:numPr>
          <w:ilvl w:val="0"/>
          <w:numId w:val="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Sealants: Division 7 Joint Sealers Sections.</w:t>
      </w:r>
    </w:p>
    <w:p w14:paraId="4E1A6AC7" w14:textId="77777777" w:rsidR="0077545C" w:rsidRPr="00F476BA" w:rsidRDefault="0077545C" w:rsidP="001F03BB">
      <w:pPr>
        <w:pStyle w:val="ARCATnote"/>
        <w:ind w:left="0"/>
      </w:pPr>
      <w:r w:rsidRPr="00F476BA">
        <w:t>Specifier Note: Paragraphs below list industry standards referenced in this section. Verify use of listed standards and add edition date of standards retained. Conditions of the Contract or Division 1 References Section may establish edition date of standards referenced. This Article does not require compliance with standard, but is merely a listing of references used.</w:t>
      </w:r>
    </w:p>
    <w:p w14:paraId="16E129C5" w14:textId="24C8B73C" w:rsidR="007333BB" w:rsidRPr="00F476BA" w:rsidRDefault="0077545C" w:rsidP="001F03BB">
      <w:pPr>
        <w:pStyle w:val="ARCATArticle"/>
      </w:pPr>
      <w:r w:rsidRPr="00F476BA">
        <w:t>1.02</w:t>
      </w:r>
      <w:r w:rsidR="007333BB" w:rsidRPr="00F476BA">
        <w:tab/>
      </w:r>
      <w:r w:rsidRPr="00F476BA">
        <w:t>REFERENCES</w:t>
      </w:r>
    </w:p>
    <w:p w14:paraId="379D3CA8" w14:textId="77777777" w:rsidR="007333BB" w:rsidRPr="00F476BA" w:rsidRDefault="0077545C" w:rsidP="006F00B2">
      <w:pPr>
        <w:pStyle w:val="NormalWeb"/>
        <w:spacing w:before="0" w:beforeAutospacing="0" w:after="0" w:afterAutospacing="0"/>
        <w:ind w:left="720"/>
        <w:rPr>
          <w:rFonts w:ascii="Arial" w:hAnsi="Arial" w:cs="Arial"/>
          <w:color w:val="000000"/>
          <w:sz w:val="20"/>
          <w:szCs w:val="20"/>
        </w:rPr>
      </w:pPr>
      <w:r w:rsidRPr="00F476BA">
        <w:rPr>
          <w:rFonts w:ascii="Arial" w:hAnsi="Arial" w:cs="Arial"/>
          <w:color w:val="000000"/>
          <w:sz w:val="20"/>
          <w:szCs w:val="20"/>
        </w:rPr>
        <w:t>A. American Society for Testing and Materials (ASTM):</w:t>
      </w:r>
    </w:p>
    <w:p w14:paraId="7E46AF76" w14:textId="77777777" w:rsidR="006F00B2" w:rsidRPr="00F476BA" w:rsidRDefault="0077545C" w:rsidP="006F00B2">
      <w:pPr>
        <w:pStyle w:val="NormalWeb"/>
        <w:numPr>
          <w:ilvl w:val="0"/>
          <w:numId w:val="7"/>
        </w:numPr>
        <w:spacing w:before="0" w:beforeAutospacing="0" w:after="0" w:afterAutospacing="0"/>
        <w:rPr>
          <w:rFonts w:ascii="Arial" w:hAnsi="Arial" w:cs="Arial"/>
          <w:b/>
          <w:bCs/>
          <w:color w:val="000000"/>
          <w:sz w:val="20"/>
          <w:szCs w:val="20"/>
        </w:rPr>
      </w:pPr>
      <w:r w:rsidRPr="00F476BA">
        <w:rPr>
          <w:rFonts w:ascii="Arial" w:hAnsi="Arial" w:cs="Arial"/>
          <w:color w:val="000000"/>
          <w:sz w:val="20"/>
          <w:szCs w:val="20"/>
        </w:rPr>
        <w:t>ASTM A525 - Specification for Steel Sheet, Zinc-Coated by the Hot Dip Process.  (This is a Steel Specification, delete if Aluminum Coping specified)</w:t>
      </w:r>
    </w:p>
    <w:p w14:paraId="7A8FD5CB" w14:textId="3F4257E5" w:rsidR="006F00B2" w:rsidRPr="00F476BA" w:rsidRDefault="0077545C" w:rsidP="006F00B2">
      <w:pPr>
        <w:pStyle w:val="NormalWeb"/>
        <w:numPr>
          <w:ilvl w:val="0"/>
          <w:numId w:val="7"/>
        </w:numPr>
        <w:spacing w:before="0" w:beforeAutospacing="0" w:after="0" w:afterAutospacing="0"/>
        <w:rPr>
          <w:rFonts w:ascii="Arial" w:hAnsi="Arial" w:cs="Arial"/>
          <w:b/>
          <w:bCs/>
          <w:color w:val="000000"/>
          <w:sz w:val="20"/>
          <w:szCs w:val="20"/>
        </w:rPr>
      </w:pPr>
      <w:r w:rsidRPr="00F476BA">
        <w:rPr>
          <w:rFonts w:ascii="Arial" w:hAnsi="Arial" w:cs="Arial"/>
          <w:color w:val="000000"/>
          <w:sz w:val="20"/>
          <w:szCs w:val="20"/>
        </w:rPr>
        <w:t>ASTM A653 - Specification for Steel Sheet, Zinc-Coated (Galvanized or Zinc-Iron Alloy-Coated (Galvannealed) by the Hot-Dip Process. (This is also a Steel Specification delete if Aluminum Coping is specified)</w:t>
      </w:r>
    </w:p>
    <w:p w14:paraId="37A6A533" w14:textId="7B09BA70" w:rsidR="0077545C" w:rsidRPr="00F476BA" w:rsidRDefault="0077545C" w:rsidP="006F00B2">
      <w:pPr>
        <w:pStyle w:val="NormalWeb"/>
        <w:numPr>
          <w:ilvl w:val="0"/>
          <w:numId w:val="7"/>
        </w:numPr>
        <w:spacing w:before="0" w:beforeAutospacing="0" w:after="0" w:afterAutospacing="0"/>
        <w:rPr>
          <w:rFonts w:ascii="Arial" w:hAnsi="Arial" w:cs="Arial"/>
          <w:b/>
          <w:bCs/>
          <w:color w:val="000000"/>
          <w:sz w:val="20"/>
          <w:szCs w:val="20"/>
        </w:rPr>
      </w:pPr>
      <w:r w:rsidRPr="00F476BA">
        <w:rPr>
          <w:rFonts w:ascii="Arial" w:hAnsi="Arial" w:cs="Arial"/>
          <w:color w:val="000000"/>
          <w:sz w:val="20"/>
          <w:szCs w:val="20"/>
        </w:rPr>
        <w:t>ASTM B209 - Specification for Aluminum and Aluminum-Alloy Sheet and Plate.</w:t>
      </w:r>
    </w:p>
    <w:p w14:paraId="329CEAFC" w14:textId="77777777" w:rsidR="006F00B2" w:rsidRPr="00F476BA" w:rsidRDefault="0077545C" w:rsidP="006F00B2">
      <w:pPr>
        <w:pStyle w:val="NormalWeb"/>
        <w:spacing w:before="0" w:beforeAutospacing="0" w:after="0" w:afterAutospacing="0"/>
        <w:ind w:left="720"/>
        <w:rPr>
          <w:rFonts w:ascii="Arial" w:hAnsi="Arial" w:cs="Arial"/>
          <w:color w:val="000000"/>
          <w:sz w:val="20"/>
          <w:szCs w:val="20"/>
        </w:rPr>
      </w:pPr>
      <w:r w:rsidRPr="00F476BA">
        <w:rPr>
          <w:rFonts w:ascii="Arial" w:hAnsi="Arial" w:cs="Arial"/>
          <w:color w:val="000000"/>
          <w:sz w:val="20"/>
          <w:szCs w:val="20"/>
        </w:rPr>
        <w:t>B. Factory Mutual (FM):</w:t>
      </w:r>
    </w:p>
    <w:p w14:paraId="70872B90" w14:textId="77777777" w:rsidR="006F00B2" w:rsidRPr="00F476BA" w:rsidRDefault="0077545C" w:rsidP="006F00B2">
      <w:pPr>
        <w:pStyle w:val="NormalWeb"/>
        <w:numPr>
          <w:ilvl w:val="0"/>
          <w:numId w:val="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FM Loss Prevention Date Sheet 1-7.</w:t>
      </w:r>
    </w:p>
    <w:p w14:paraId="0F1C53F2" w14:textId="7E82148A" w:rsidR="0077545C" w:rsidRPr="00F476BA" w:rsidRDefault="0077545C" w:rsidP="006F00B2">
      <w:pPr>
        <w:pStyle w:val="NormalWeb"/>
        <w:numPr>
          <w:ilvl w:val="0"/>
          <w:numId w:val="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FM Loss Prevention Data Sheet 1-49.</w:t>
      </w:r>
    </w:p>
    <w:p w14:paraId="2D69E0FA" w14:textId="77777777" w:rsidR="001662C9" w:rsidRPr="00F476BA" w:rsidRDefault="0077545C" w:rsidP="006F00B2">
      <w:pPr>
        <w:pStyle w:val="NormalWeb"/>
        <w:spacing w:before="0" w:beforeAutospacing="0" w:after="0" w:afterAutospacing="0"/>
        <w:ind w:left="720"/>
        <w:rPr>
          <w:rFonts w:ascii="Arial" w:hAnsi="Arial" w:cs="Arial"/>
          <w:color w:val="000000"/>
          <w:sz w:val="20"/>
          <w:szCs w:val="20"/>
        </w:rPr>
      </w:pPr>
      <w:r w:rsidRPr="00F476BA">
        <w:rPr>
          <w:rFonts w:ascii="Arial" w:hAnsi="Arial" w:cs="Arial"/>
          <w:color w:val="000000"/>
          <w:sz w:val="20"/>
          <w:szCs w:val="20"/>
        </w:rPr>
        <w:t>C. Underwriters Laboratories (UL):</w:t>
      </w:r>
    </w:p>
    <w:p w14:paraId="4CCD2A27" w14:textId="3BA50EE9" w:rsidR="0077545C" w:rsidRPr="00F476BA" w:rsidRDefault="0077545C" w:rsidP="001662C9">
      <w:pPr>
        <w:pStyle w:val="NormalWeb"/>
        <w:numPr>
          <w:ilvl w:val="0"/>
          <w:numId w:val="11"/>
        </w:numPr>
        <w:spacing w:before="0" w:beforeAutospacing="0" w:after="0" w:afterAutospacing="0"/>
        <w:ind w:left="1800"/>
        <w:rPr>
          <w:rFonts w:ascii="Arial" w:hAnsi="Arial" w:cs="Arial"/>
          <w:color w:val="000000"/>
          <w:sz w:val="20"/>
          <w:szCs w:val="20"/>
        </w:rPr>
      </w:pPr>
      <w:r w:rsidRPr="00F476BA">
        <w:rPr>
          <w:rFonts w:ascii="Arial" w:hAnsi="Arial" w:cs="Arial"/>
          <w:color w:val="000000"/>
          <w:sz w:val="20"/>
          <w:szCs w:val="20"/>
        </w:rPr>
        <w:t>UL 580 - Test for Wind-Uplift Resistance of Roof Assemblies</w:t>
      </w:r>
    </w:p>
    <w:p w14:paraId="40B43D52" w14:textId="77777777" w:rsidR="001662C9" w:rsidRPr="00F476BA" w:rsidRDefault="0077545C" w:rsidP="006F00B2">
      <w:pPr>
        <w:pStyle w:val="NormalWeb"/>
        <w:spacing w:before="0" w:beforeAutospacing="0" w:after="0" w:afterAutospacing="0"/>
        <w:ind w:left="720"/>
        <w:rPr>
          <w:rFonts w:ascii="Arial" w:hAnsi="Arial" w:cs="Arial"/>
          <w:color w:val="000000"/>
          <w:sz w:val="20"/>
          <w:szCs w:val="20"/>
        </w:rPr>
      </w:pPr>
      <w:r w:rsidRPr="00F476BA">
        <w:rPr>
          <w:rFonts w:ascii="Arial" w:hAnsi="Arial" w:cs="Arial"/>
          <w:color w:val="000000"/>
          <w:sz w:val="20"/>
          <w:szCs w:val="20"/>
        </w:rPr>
        <w:t>D. Sheet Metal and Air Conditioning Contractors National Association (SMACNA):</w:t>
      </w:r>
    </w:p>
    <w:p w14:paraId="75D6FFB1" w14:textId="7D0ECB20" w:rsidR="0077545C" w:rsidRPr="00F476BA" w:rsidRDefault="0077545C" w:rsidP="001662C9">
      <w:pPr>
        <w:pStyle w:val="NormalWeb"/>
        <w:numPr>
          <w:ilvl w:val="0"/>
          <w:numId w:val="12"/>
        </w:numPr>
        <w:spacing w:before="0" w:beforeAutospacing="0" w:after="0" w:afterAutospacing="0"/>
        <w:ind w:left="1800"/>
        <w:rPr>
          <w:rFonts w:ascii="Arial" w:hAnsi="Arial" w:cs="Arial"/>
          <w:color w:val="000000"/>
          <w:sz w:val="20"/>
          <w:szCs w:val="20"/>
        </w:rPr>
      </w:pPr>
      <w:r w:rsidRPr="00F476BA">
        <w:rPr>
          <w:rFonts w:ascii="Arial" w:hAnsi="Arial" w:cs="Arial"/>
          <w:color w:val="000000"/>
          <w:sz w:val="20"/>
          <w:szCs w:val="20"/>
        </w:rPr>
        <w:t>SMACNA Architectural Sheet Metal Manual</w:t>
      </w:r>
    </w:p>
    <w:p w14:paraId="541C2E39" w14:textId="022DFE7F" w:rsidR="0077545C" w:rsidRPr="00F476BA" w:rsidRDefault="0077545C" w:rsidP="001F03BB">
      <w:pPr>
        <w:pStyle w:val="ARCATArticle"/>
      </w:pPr>
      <w:r w:rsidRPr="00F476BA">
        <w:t>1:03</w:t>
      </w:r>
      <w:r w:rsidR="007333BB" w:rsidRPr="00F476BA">
        <w:tab/>
      </w:r>
      <w:r w:rsidRPr="00F476BA">
        <w:t>SYSTEM DESCRIPTION</w:t>
      </w:r>
    </w:p>
    <w:p w14:paraId="69F0857B" w14:textId="2CA5DE66" w:rsidR="001662C9" w:rsidRPr="00F476BA" w:rsidRDefault="0077545C" w:rsidP="000F56D7">
      <w:pPr>
        <w:pStyle w:val="NormalWeb"/>
        <w:numPr>
          <w:ilvl w:val="0"/>
          <w:numId w:val="54"/>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Performance Requirements: Provide manufactured roof specialties which have been manufactured, fabricated and installed to withstand structural and thermal movement, wind loading and weather exposure to maintain manufacturer's performance criteria without defects, damage, failure or infiltration of water.</w:t>
      </w:r>
    </w:p>
    <w:p w14:paraId="58262363" w14:textId="718AC920" w:rsidR="0077545C" w:rsidRPr="00F476BA" w:rsidRDefault="0077545C" w:rsidP="001662C9">
      <w:pPr>
        <w:pStyle w:val="NormalWeb"/>
        <w:numPr>
          <w:ilvl w:val="0"/>
          <w:numId w:val="14"/>
        </w:numPr>
        <w:spacing w:before="0" w:beforeAutospacing="0" w:after="0" w:afterAutospacing="0"/>
        <w:ind w:left="1800"/>
        <w:rPr>
          <w:rFonts w:ascii="Arial" w:hAnsi="Arial" w:cs="Arial"/>
          <w:color w:val="000000"/>
          <w:sz w:val="20"/>
          <w:szCs w:val="20"/>
        </w:rPr>
      </w:pPr>
      <w:r w:rsidRPr="00F476BA">
        <w:rPr>
          <w:rFonts w:ascii="Arial" w:hAnsi="Arial" w:cs="Arial"/>
          <w:color w:val="000000"/>
          <w:sz w:val="20"/>
          <w:szCs w:val="20"/>
        </w:rPr>
        <w:t>Windstorm Resistance Classification: Provide coping systems, fascias and gravel stops which comply with performance classification for FM I-90 label in accordance with FM Loss Prevention Data Sheet 1-7 and 1-49.</w:t>
      </w:r>
    </w:p>
    <w:p w14:paraId="4A286F45" w14:textId="77777777" w:rsidR="0077545C" w:rsidRPr="000F56D7" w:rsidRDefault="0077545C" w:rsidP="000F56D7">
      <w:pPr>
        <w:pStyle w:val="ARCATnote"/>
      </w:pPr>
      <w:r w:rsidRPr="000F56D7">
        <w:lastRenderedPageBreak/>
        <w:t>Specifier Note: Article below includes submittal of relevant data to be furnished by Contractor either before, during or after construction. Coordinate this Article with Architect's and Contractor's duties and responsibilities in Conditions of the Contract and Division 1 Submittal Procedures Section.</w:t>
      </w:r>
    </w:p>
    <w:p w14:paraId="0C418FE6" w14:textId="33E55A37" w:rsidR="0077545C" w:rsidRPr="00F476BA" w:rsidRDefault="0077545C" w:rsidP="001F03BB">
      <w:pPr>
        <w:pStyle w:val="ARCATArticle"/>
      </w:pPr>
      <w:r w:rsidRPr="00F476BA">
        <w:t>1:04</w:t>
      </w:r>
      <w:r w:rsidR="007333BB" w:rsidRPr="00F476BA">
        <w:tab/>
      </w:r>
      <w:r w:rsidRPr="00F476BA">
        <w:t>SUBMITTALS</w:t>
      </w:r>
    </w:p>
    <w:p w14:paraId="4A3A1843" w14:textId="64125EFD" w:rsidR="0077545C" w:rsidRPr="00F476BA" w:rsidRDefault="0077545C" w:rsidP="008F203F">
      <w:pPr>
        <w:pStyle w:val="NormalWeb"/>
        <w:numPr>
          <w:ilvl w:val="0"/>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General: Submit listed submittals in accordance with Conditions of the Contract and Division1 Submittal Procedures Section.</w:t>
      </w:r>
    </w:p>
    <w:p w14:paraId="31C1948A" w14:textId="4B3801DC" w:rsidR="0077545C" w:rsidRPr="00F476BA" w:rsidRDefault="0077545C" w:rsidP="008F203F">
      <w:pPr>
        <w:pStyle w:val="NormalWeb"/>
        <w:numPr>
          <w:ilvl w:val="0"/>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Product Data: Submit product data, including manufacturer's SPEC-DATA© product sheet, for specified products.</w:t>
      </w:r>
    </w:p>
    <w:p w14:paraId="6A6C2F92" w14:textId="3EAC2878" w:rsidR="0077545C" w:rsidRPr="00F476BA" w:rsidRDefault="0077545C" w:rsidP="008F203F">
      <w:pPr>
        <w:pStyle w:val="NormalWeb"/>
        <w:numPr>
          <w:ilvl w:val="0"/>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Shop Drawings: Submit shop drawings showing layout, profiles and product components, including anchorage, accessories, finish colors and textures.</w:t>
      </w:r>
    </w:p>
    <w:p w14:paraId="5369F224" w14:textId="6D994B5F" w:rsidR="0077545C" w:rsidRPr="00F476BA" w:rsidRDefault="0077545C" w:rsidP="008F203F">
      <w:pPr>
        <w:pStyle w:val="NormalWeb"/>
        <w:numPr>
          <w:ilvl w:val="0"/>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Samples: Submit selection and verification samples for finishes, colors and textures.</w:t>
      </w:r>
    </w:p>
    <w:p w14:paraId="590B3A24" w14:textId="54B8FD1B" w:rsidR="008F203F" w:rsidRPr="00F476BA" w:rsidRDefault="0077545C" w:rsidP="008F203F">
      <w:pPr>
        <w:pStyle w:val="NormalWeb"/>
        <w:numPr>
          <w:ilvl w:val="0"/>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Quality Assurance Submittals: Submit the following:</w:t>
      </w:r>
    </w:p>
    <w:p w14:paraId="28183FA6" w14:textId="7CDD8383" w:rsidR="008F203F" w:rsidRPr="00F476BA" w:rsidRDefault="0077545C" w:rsidP="008F203F">
      <w:pPr>
        <w:pStyle w:val="NormalWeb"/>
        <w:numPr>
          <w:ilvl w:val="1"/>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Certificates: Product certificates signed by manufacturer certifying materials comply with</w:t>
      </w:r>
      <w:r w:rsidR="008F203F" w:rsidRPr="00F476BA">
        <w:rPr>
          <w:rFonts w:ascii="Arial" w:hAnsi="Arial" w:cs="Arial"/>
          <w:color w:val="000000"/>
          <w:sz w:val="20"/>
          <w:szCs w:val="20"/>
        </w:rPr>
        <w:t xml:space="preserve"> </w:t>
      </w:r>
      <w:r w:rsidRPr="00F476BA">
        <w:rPr>
          <w:rFonts w:ascii="Arial" w:hAnsi="Arial" w:cs="Arial"/>
          <w:color w:val="000000"/>
          <w:sz w:val="20"/>
          <w:szCs w:val="20"/>
        </w:rPr>
        <w:t>specified performance characteristics and physical requirements.</w:t>
      </w:r>
    </w:p>
    <w:p w14:paraId="6BFD892F" w14:textId="77777777" w:rsidR="008F203F" w:rsidRPr="00F476BA" w:rsidRDefault="0077545C" w:rsidP="008F203F">
      <w:pPr>
        <w:pStyle w:val="NormalWeb"/>
        <w:numPr>
          <w:ilvl w:val="1"/>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Manufacturer's Instructions: Manufacturer's installation instructions.</w:t>
      </w:r>
    </w:p>
    <w:p w14:paraId="78DF2FF6" w14:textId="77777777" w:rsidR="008F203F" w:rsidRPr="00F476BA" w:rsidRDefault="0077545C" w:rsidP="008F203F">
      <w:pPr>
        <w:pStyle w:val="NormalWeb"/>
        <w:numPr>
          <w:ilvl w:val="0"/>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Closeout Submittals: Submit the following:</w:t>
      </w:r>
    </w:p>
    <w:p w14:paraId="36FF60F9" w14:textId="77777777" w:rsidR="008F203F" w:rsidRPr="00F476BA" w:rsidRDefault="0077545C" w:rsidP="008F203F">
      <w:pPr>
        <w:pStyle w:val="NormalWeb"/>
        <w:numPr>
          <w:ilvl w:val="1"/>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Operation and Maintenance Data: Operation and maintenance data for installed products in accordance with Division 1 Closeout Submittals, Maintenance Data and Operation Data Section. Include methods for maintaining installed products and precautions against cleaning materials and methods detrimental to finishes and performance.</w:t>
      </w:r>
    </w:p>
    <w:p w14:paraId="20B17E3D" w14:textId="77777777" w:rsidR="008F203F" w:rsidRPr="00F476BA" w:rsidRDefault="0077545C" w:rsidP="008F203F">
      <w:pPr>
        <w:pStyle w:val="NormalWeb"/>
        <w:numPr>
          <w:ilvl w:val="1"/>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Warranty: Warranty documents specified herein.</w:t>
      </w:r>
    </w:p>
    <w:p w14:paraId="227B43D2" w14:textId="290ADC48" w:rsidR="0077545C" w:rsidRPr="00F476BA" w:rsidRDefault="0077545C" w:rsidP="008F203F">
      <w:pPr>
        <w:pStyle w:val="NormalWeb"/>
        <w:numPr>
          <w:ilvl w:val="1"/>
          <w:numId w:val="1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Record Documents: Project record documents for installed materials in accordance with Division 1 Closeout Submittals, Project Record Documents Section.</w:t>
      </w:r>
    </w:p>
    <w:p w14:paraId="6DE5829D" w14:textId="77777777" w:rsidR="0077545C" w:rsidRPr="000F56D7" w:rsidRDefault="0077545C" w:rsidP="000F56D7">
      <w:pPr>
        <w:pStyle w:val="ARCATnote"/>
      </w:pPr>
      <w:r w:rsidRPr="000F56D7">
        <w:t>Specifier Note: Article below should include prerequisites, standards, limitations and criteria which establish an overall level of quality for products and workmanship for this section. Coordinate Article below with Division1 Quality Assurance Section.</w:t>
      </w:r>
    </w:p>
    <w:p w14:paraId="18D0AB23" w14:textId="1BD6897E" w:rsidR="0077545C" w:rsidRPr="00F476BA" w:rsidRDefault="0077545C" w:rsidP="001F03BB">
      <w:pPr>
        <w:pStyle w:val="ARCATArticle"/>
      </w:pPr>
      <w:r w:rsidRPr="00F476BA">
        <w:t>1:05</w:t>
      </w:r>
      <w:r w:rsidR="007333BB" w:rsidRPr="00F476BA">
        <w:tab/>
      </w:r>
      <w:r w:rsidRPr="00F476BA">
        <w:t>QUALITY ASSURANCE</w:t>
      </w:r>
    </w:p>
    <w:p w14:paraId="184218FC" w14:textId="461091C9" w:rsidR="0077545C" w:rsidRPr="00F476BA" w:rsidRDefault="0077545C" w:rsidP="008F203F">
      <w:pPr>
        <w:pStyle w:val="NormalWeb"/>
        <w:numPr>
          <w:ilvl w:val="0"/>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Installer Qualifications: Installer experienced in performing work of this section who has specialized in the installation of work similar to that required for this project.</w:t>
      </w:r>
    </w:p>
    <w:p w14:paraId="3AC54906" w14:textId="77777777" w:rsidR="0077545C" w:rsidRPr="00F476BA" w:rsidRDefault="0077545C" w:rsidP="000F56D7">
      <w:pPr>
        <w:pStyle w:val="ARCATnote"/>
      </w:pPr>
      <w:r w:rsidRPr="00F476BA">
        <w:t>Specifier Note: Retain below paragraph to suit project requirement; otherwise delete below paragraph.</w:t>
      </w:r>
    </w:p>
    <w:p w14:paraId="3D8F3DFA" w14:textId="13EBABE4" w:rsidR="0077545C" w:rsidRPr="00F476BA" w:rsidRDefault="0077545C" w:rsidP="008F203F">
      <w:pPr>
        <w:pStyle w:val="NormalWeb"/>
        <w:numPr>
          <w:ilvl w:val="1"/>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Certificate: When requested, submit certificate, indicating qualification.</w:t>
      </w:r>
    </w:p>
    <w:p w14:paraId="3B496EA5" w14:textId="532DF596" w:rsidR="0077545C" w:rsidRPr="00F476BA" w:rsidRDefault="0077545C" w:rsidP="008F203F">
      <w:pPr>
        <w:pStyle w:val="NormalWeb"/>
        <w:numPr>
          <w:ilvl w:val="0"/>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Sheet Metal Industry Standard: Comply with Sheet Metal and Air Conditioning Contractors National Association (SMACNA) Architectural Sheet Metal Manual.</w:t>
      </w:r>
    </w:p>
    <w:p w14:paraId="0B268D15" w14:textId="77777777" w:rsidR="0077545C" w:rsidRPr="00F476BA" w:rsidRDefault="0077545C" w:rsidP="000F56D7">
      <w:pPr>
        <w:pStyle w:val="ARCATnote"/>
      </w:pPr>
      <w:r w:rsidRPr="00F476BA">
        <w:t>Specifier Note: Retain paragraph below for erected assemblies, either onsite or offsite required for review of construction, coordination of work of several sections, testing or observation of operation. Mock-ups establish standards by which work will be judged. Coordinate below with Division 1 Quality Control, Mock-up Requirements Section.</w:t>
      </w:r>
    </w:p>
    <w:p w14:paraId="60FF09A3" w14:textId="25335855" w:rsidR="0077545C" w:rsidRPr="00F476BA" w:rsidRDefault="0077545C" w:rsidP="008F203F">
      <w:pPr>
        <w:pStyle w:val="NormalWeb"/>
        <w:numPr>
          <w:ilvl w:val="0"/>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Mock-Ups: Install at project site a job mock-up using acceptable products and manufacturer approved installation methods. Obtain Owner's and Architect's acceptance of finish color, texture and pattern and workmanship standard. Comply with Division 1 Quality Control, Mock-Up Requirements Section.</w:t>
      </w:r>
    </w:p>
    <w:p w14:paraId="33219618" w14:textId="77777777" w:rsidR="0077545C" w:rsidRPr="00F476BA" w:rsidRDefault="0077545C" w:rsidP="000F56D7">
      <w:pPr>
        <w:pStyle w:val="ARCATnote"/>
      </w:pPr>
      <w:r w:rsidRPr="00F476BA">
        <w:t>Specifier Note: Edit paragraph below to specifying mock-up size.</w:t>
      </w:r>
    </w:p>
    <w:p w14:paraId="1C60AFAC" w14:textId="77777777" w:rsidR="008F203F" w:rsidRPr="00F476BA" w:rsidRDefault="0077545C" w:rsidP="008F203F">
      <w:pPr>
        <w:pStyle w:val="NormalWeb"/>
        <w:numPr>
          <w:ilvl w:val="1"/>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Mock-Up Size: ( Specify Size ).</w:t>
      </w:r>
    </w:p>
    <w:p w14:paraId="689D1A03" w14:textId="77777777" w:rsidR="008F203F" w:rsidRPr="00F476BA" w:rsidRDefault="0077545C" w:rsidP="008F203F">
      <w:pPr>
        <w:pStyle w:val="NormalWeb"/>
        <w:numPr>
          <w:ilvl w:val="1"/>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Maintenance: Maintain mock-up during construction for workmanship comparison;</w:t>
      </w:r>
      <w:r w:rsidR="00D76E0C" w:rsidRPr="00F476BA">
        <w:rPr>
          <w:rFonts w:ascii="Arial" w:hAnsi="Arial" w:cs="Arial"/>
          <w:color w:val="000000"/>
          <w:sz w:val="20"/>
          <w:szCs w:val="20"/>
        </w:rPr>
        <w:t xml:space="preserve"> </w:t>
      </w:r>
      <w:r w:rsidRPr="00F476BA">
        <w:rPr>
          <w:rFonts w:ascii="Arial" w:hAnsi="Arial" w:cs="Arial"/>
          <w:color w:val="000000"/>
          <w:sz w:val="20"/>
          <w:szCs w:val="20"/>
        </w:rPr>
        <w:t>remove and legally dispose of mock-up when no longer required.</w:t>
      </w:r>
    </w:p>
    <w:p w14:paraId="2A87F56E" w14:textId="507856C1" w:rsidR="0077545C" w:rsidRPr="00F476BA" w:rsidRDefault="0077545C" w:rsidP="008F203F">
      <w:pPr>
        <w:pStyle w:val="NormalWeb"/>
        <w:numPr>
          <w:ilvl w:val="1"/>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Incorporation: Mock-up may be incorporated into final construction upon Owner's approval.</w:t>
      </w:r>
    </w:p>
    <w:p w14:paraId="3CDF4737" w14:textId="65E0DF58" w:rsidR="0077545C" w:rsidRPr="00F476BA" w:rsidRDefault="0077545C" w:rsidP="008F203F">
      <w:pPr>
        <w:pStyle w:val="NormalWeb"/>
        <w:numPr>
          <w:ilvl w:val="0"/>
          <w:numId w:val="1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Pre-Installation Meetings: Conduct pre-installation meeting to verify project requirements, substrate conditions, manufacturer's installation instructions and manufacturer's warranty requirements. Comply with Division 1 Project Management and Coordination, Project meetings Section.</w:t>
      </w:r>
    </w:p>
    <w:p w14:paraId="5CBBE30B" w14:textId="5444B9F5" w:rsidR="0077545C" w:rsidRPr="00F476BA" w:rsidRDefault="0077545C" w:rsidP="001F03BB">
      <w:pPr>
        <w:pStyle w:val="ARCATArticle"/>
      </w:pPr>
      <w:r w:rsidRPr="00F476BA">
        <w:t>1:06</w:t>
      </w:r>
      <w:r w:rsidR="007333BB" w:rsidRPr="00F476BA">
        <w:tab/>
      </w:r>
      <w:r w:rsidRPr="00F476BA">
        <w:t>DELIVERY, STORAGE &amp; HANDLING</w:t>
      </w:r>
    </w:p>
    <w:p w14:paraId="45EDC91B" w14:textId="77777777" w:rsidR="001413A6" w:rsidRPr="00F476BA" w:rsidRDefault="0077545C" w:rsidP="001413A6">
      <w:pPr>
        <w:pStyle w:val="NormalWeb"/>
        <w:numPr>
          <w:ilvl w:val="0"/>
          <w:numId w:val="2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General: Comply with Division 1 Product Requirements Sections.</w:t>
      </w:r>
    </w:p>
    <w:p w14:paraId="2F020393" w14:textId="4E2393E6" w:rsidR="0077545C" w:rsidRPr="00F476BA" w:rsidRDefault="0077545C" w:rsidP="001413A6">
      <w:pPr>
        <w:pStyle w:val="NormalWeb"/>
        <w:numPr>
          <w:ilvl w:val="1"/>
          <w:numId w:val="2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Ordering: Comply with manufacturer's ordering instructions and lead time</w:t>
      </w:r>
      <w:r w:rsidRPr="00F476BA">
        <w:rPr>
          <w:rFonts w:ascii="Arial" w:hAnsi="Arial" w:cs="Arial"/>
          <w:color w:val="000000"/>
          <w:sz w:val="20"/>
          <w:szCs w:val="20"/>
        </w:rPr>
        <w:br/>
        <w:t>requirements to avoid construction delays.</w:t>
      </w:r>
    </w:p>
    <w:p w14:paraId="7B4FEB6D" w14:textId="276B8CD8" w:rsidR="0077545C" w:rsidRPr="00F476BA" w:rsidRDefault="0077545C" w:rsidP="001413A6">
      <w:pPr>
        <w:pStyle w:val="NormalWeb"/>
        <w:numPr>
          <w:ilvl w:val="0"/>
          <w:numId w:val="2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Delivery: Deliver materials in manufacturer's original, unopened, undamaged containers with identification labels intact identify fabricated components with Factory Mutual label where appropriate.</w:t>
      </w:r>
    </w:p>
    <w:p w14:paraId="6D3B830C" w14:textId="77777777" w:rsidR="001413A6" w:rsidRPr="00F476BA" w:rsidRDefault="0077545C" w:rsidP="001413A6">
      <w:pPr>
        <w:pStyle w:val="NormalWeb"/>
        <w:numPr>
          <w:ilvl w:val="0"/>
          <w:numId w:val="2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Storage and Protection: Store materials protected from exposure to harmful conditions. Store material in dry, aboveground location.</w:t>
      </w:r>
    </w:p>
    <w:p w14:paraId="22D23418" w14:textId="79B90BE9" w:rsidR="001413A6" w:rsidRPr="00F476BA" w:rsidRDefault="0077545C" w:rsidP="001413A6">
      <w:pPr>
        <w:pStyle w:val="NormalWeb"/>
        <w:numPr>
          <w:ilvl w:val="1"/>
          <w:numId w:val="2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Stock prefinished material to prevent twisting, bending, abrasion, scratching and denting.</w:t>
      </w:r>
    </w:p>
    <w:p w14:paraId="35236CAA" w14:textId="77777777" w:rsidR="001413A6" w:rsidRPr="00F476BA" w:rsidRDefault="0077545C" w:rsidP="001413A6">
      <w:pPr>
        <w:pStyle w:val="NormalWeb"/>
        <w:numPr>
          <w:ilvl w:val="1"/>
          <w:numId w:val="2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Prevent contact with material that may cause corrosion, discoloration or staining.</w:t>
      </w:r>
    </w:p>
    <w:p w14:paraId="3583C805" w14:textId="318D09A2" w:rsidR="00864D31" w:rsidRPr="00864D31" w:rsidRDefault="0077545C" w:rsidP="00864D31">
      <w:pPr>
        <w:pStyle w:val="NormalWeb"/>
        <w:numPr>
          <w:ilvl w:val="1"/>
          <w:numId w:val="2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Do not expose trim material with factory-applied strippable film to direct sunlight or extreme heat.</w:t>
      </w:r>
    </w:p>
    <w:p w14:paraId="7115791B" w14:textId="2B38FF6F" w:rsidR="0077545C" w:rsidRPr="00F476BA" w:rsidRDefault="0077545C" w:rsidP="001F03BB">
      <w:pPr>
        <w:pStyle w:val="ARCATArticle"/>
      </w:pPr>
      <w:r w:rsidRPr="00F476BA">
        <w:t>1:07</w:t>
      </w:r>
      <w:r w:rsidR="007333BB" w:rsidRPr="00F476BA">
        <w:tab/>
      </w:r>
      <w:r w:rsidRPr="00F476BA">
        <w:t>PROJECT CONDITIONS</w:t>
      </w:r>
    </w:p>
    <w:p w14:paraId="5FD3ED9A" w14:textId="193951BE" w:rsidR="0077545C" w:rsidRPr="00F476BA" w:rsidRDefault="0077545C" w:rsidP="00864D31">
      <w:pPr>
        <w:pStyle w:val="NormalWeb"/>
        <w:keepNext/>
        <w:numPr>
          <w:ilvl w:val="0"/>
          <w:numId w:val="24"/>
        </w:numPr>
        <w:spacing w:before="0" w:beforeAutospacing="0" w:after="0" w:afterAutospacing="0"/>
        <w:ind w:left="1080"/>
        <w:rPr>
          <w:rFonts w:ascii="Arial" w:hAnsi="Arial" w:cs="Arial"/>
          <w:color w:val="000000"/>
          <w:sz w:val="20"/>
          <w:szCs w:val="20"/>
        </w:rPr>
      </w:pPr>
      <w:r w:rsidRPr="00F476BA">
        <w:rPr>
          <w:rFonts w:ascii="Arial" w:hAnsi="Arial" w:cs="Arial"/>
          <w:color w:val="000000"/>
          <w:sz w:val="20"/>
          <w:szCs w:val="20"/>
        </w:rPr>
        <w:lastRenderedPageBreak/>
        <w:t>Field Measurements: Verify actual measurements/openings by field measurements before fabrication; show recorded measurements on shop drawings. Coordinate field measurements, fabrication schedule with construction progress to avoid construction delays.</w:t>
      </w:r>
    </w:p>
    <w:p w14:paraId="604F2341" w14:textId="77777777" w:rsidR="0077545C" w:rsidRPr="00F476BA" w:rsidRDefault="0077545C" w:rsidP="000F56D7">
      <w:pPr>
        <w:pStyle w:val="ARCATnote"/>
      </w:pPr>
      <w:r w:rsidRPr="00F476BA">
        <w:t>Specifier Note: Coordinate Article below with Conditions of the Contract and with Division 1 Closeout Submittals, Warranty Section.</w:t>
      </w:r>
    </w:p>
    <w:p w14:paraId="2215BF13" w14:textId="77777777" w:rsidR="001413A6" w:rsidRPr="00F476BA" w:rsidRDefault="0077545C" w:rsidP="001F03BB">
      <w:pPr>
        <w:pStyle w:val="ARCATArticle"/>
      </w:pPr>
      <w:r w:rsidRPr="00F476BA">
        <w:t>1:08</w:t>
      </w:r>
      <w:r w:rsidR="007333BB" w:rsidRPr="00F476BA">
        <w:tab/>
      </w:r>
      <w:r w:rsidRPr="00F476BA">
        <w:t>WARRANTY</w:t>
      </w:r>
    </w:p>
    <w:p w14:paraId="762EB109" w14:textId="77777777" w:rsidR="001413A6" w:rsidRPr="00F476BA" w:rsidRDefault="0077545C" w:rsidP="001413A6">
      <w:pPr>
        <w:pStyle w:val="NormalWeb"/>
        <w:numPr>
          <w:ilvl w:val="0"/>
          <w:numId w:val="2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Project Warranty: Refer to Conditions of the Contract for project warranty provisions.</w:t>
      </w:r>
    </w:p>
    <w:p w14:paraId="795F7424" w14:textId="08A3277E" w:rsidR="0077545C" w:rsidRPr="00F476BA" w:rsidRDefault="0077545C" w:rsidP="001413A6">
      <w:pPr>
        <w:pStyle w:val="NormalWeb"/>
        <w:numPr>
          <w:ilvl w:val="0"/>
          <w:numId w:val="2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Manufacturer's Warranty: Submit, for Owner's acceptance, manufacturer's standard warranty document executed by authorized company official. Manufacturer's warranty is in addition to and not a limitation of, other rights Owner may have under the Contract Documents.</w:t>
      </w:r>
    </w:p>
    <w:p w14:paraId="12BBFDFA" w14:textId="77777777" w:rsidR="001413A6" w:rsidRPr="000F56D7" w:rsidRDefault="0077545C" w:rsidP="000F56D7">
      <w:pPr>
        <w:pStyle w:val="ARCATnote"/>
      </w:pPr>
      <w:r w:rsidRPr="000F56D7">
        <w:t>Specifier Note: Coordinate Paragraph below with manufacturer's warranty requirements. Petersen Aluminum Corporation offers a 20-year non-prorated warranty covering PAC-CLAD finish, including color, fade, chalking and film integrity. Consult with manufacturer for specific project warranty requirements.</w:t>
      </w:r>
    </w:p>
    <w:p w14:paraId="5DF77293" w14:textId="50EFB5E5" w:rsidR="0077545C" w:rsidRPr="00F476BA" w:rsidRDefault="0077545C" w:rsidP="001413A6">
      <w:pPr>
        <w:pStyle w:val="NormalWeb"/>
        <w:numPr>
          <w:ilvl w:val="1"/>
          <w:numId w:val="27"/>
        </w:numPr>
        <w:spacing w:before="0" w:beforeAutospacing="0" w:after="0" w:afterAutospacing="0"/>
        <w:ind w:left="1440"/>
        <w:rPr>
          <w:rFonts w:ascii="Arial" w:hAnsi="Arial" w:cs="Arial"/>
          <w:color w:val="000000"/>
          <w:sz w:val="20"/>
          <w:szCs w:val="20"/>
        </w:rPr>
      </w:pPr>
      <w:r w:rsidRPr="00F476BA">
        <w:rPr>
          <w:rFonts w:ascii="Arial" w:hAnsi="Arial" w:cs="Arial"/>
          <w:color w:val="000000"/>
          <w:sz w:val="20"/>
          <w:szCs w:val="20"/>
        </w:rPr>
        <w:t>Warranty Period: ( Specify Term ) years commencing on Date of Substantial completion.</w:t>
      </w:r>
    </w:p>
    <w:p w14:paraId="5C9A3786" w14:textId="07622332" w:rsidR="001413A6" w:rsidRPr="00864D31" w:rsidRDefault="0077545C" w:rsidP="001F03BB">
      <w:pPr>
        <w:pStyle w:val="ARCATArticle"/>
      </w:pPr>
      <w:r w:rsidRPr="00F476BA">
        <w:t>PART 2 PRODUCTS</w:t>
      </w:r>
    </w:p>
    <w:p w14:paraId="2CEA2989" w14:textId="36CE7586" w:rsidR="0077545C" w:rsidRPr="00F476BA" w:rsidRDefault="0077545C" w:rsidP="000F56D7">
      <w:pPr>
        <w:pStyle w:val="ARCATnote"/>
      </w:pPr>
      <w:r w:rsidRPr="00F476BA">
        <w:t>Specifier Note: Retain Article below for proprietary method specification. Add product</w:t>
      </w:r>
      <w:r w:rsidR="00D76E0C" w:rsidRPr="00F476BA">
        <w:t xml:space="preserve"> </w:t>
      </w:r>
      <w:r w:rsidRPr="00F476BA">
        <w:t>attributes, performance characteristics, material standards and descriptions as applicable. Use of such phrases as "or equal" or "or approved equal" may cause ambiguity in the specifications. Such phrases require verification - procedural, legal, regulatory and responsibility - for determining equivalence of products.</w:t>
      </w:r>
    </w:p>
    <w:p w14:paraId="2E483C92" w14:textId="73722CCF" w:rsidR="0077545C" w:rsidRPr="00F476BA" w:rsidRDefault="0077545C" w:rsidP="001F03BB">
      <w:pPr>
        <w:pStyle w:val="ARCATArticle"/>
      </w:pPr>
      <w:r w:rsidRPr="00F476BA">
        <w:t>2:01</w:t>
      </w:r>
      <w:r w:rsidR="007333BB" w:rsidRPr="00F476BA">
        <w:tab/>
      </w:r>
      <w:r w:rsidRPr="00F476BA">
        <w:t>MANUFACTURED ROOF SPECIALTIES</w:t>
      </w:r>
    </w:p>
    <w:p w14:paraId="244871AD" w14:textId="43C001F9" w:rsidR="0077545C" w:rsidRPr="00F476BA" w:rsidRDefault="0077545C" w:rsidP="00427002">
      <w:pPr>
        <w:pStyle w:val="NormalWeb"/>
        <w:numPr>
          <w:ilvl w:val="0"/>
          <w:numId w:val="2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 xml:space="preserve">Manufacturer: Petersen Aluminum Corporation. PAC CONTINUOUS CLEAT COPING SYSTEM IN </w:t>
      </w:r>
      <w:r w:rsidR="00D76E0C" w:rsidRPr="00F476BA">
        <w:rPr>
          <w:rFonts w:ascii="Arial" w:hAnsi="Arial" w:cs="Arial"/>
          <w:color w:val="000000"/>
          <w:sz w:val="20"/>
          <w:szCs w:val="20"/>
        </w:rPr>
        <w:t>(</w:t>
      </w:r>
      <w:r w:rsidRPr="00F476BA">
        <w:rPr>
          <w:rFonts w:ascii="Arial" w:hAnsi="Arial" w:cs="Arial"/>
          <w:color w:val="000000"/>
          <w:sz w:val="20"/>
          <w:szCs w:val="20"/>
        </w:rPr>
        <w:t>.050” ALUMINUM</w:t>
      </w:r>
      <w:r w:rsidR="00D76E0C" w:rsidRPr="00F476BA">
        <w:rPr>
          <w:rFonts w:ascii="Arial" w:hAnsi="Arial" w:cs="Arial"/>
          <w:color w:val="000000"/>
          <w:sz w:val="20"/>
          <w:szCs w:val="20"/>
        </w:rPr>
        <w:t>, .063 ALUMINUM, 24 GA STEEL, 22 GA STEEL)</w:t>
      </w:r>
    </w:p>
    <w:p w14:paraId="0A3DBC03" w14:textId="77777777" w:rsidR="0077545C" w:rsidRPr="00F476BA" w:rsidRDefault="0077545C" w:rsidP="000F56D7">
      <w:pPr>
        <w:pStyle w:val="ARCATnote"/>
      </w:pPr>
      <w:r w:rsidRPr="00F476BA">
        <w:t>Specifier Note: Paragraph below is a supplement to CSI Masterformat and an addition to MANU-SPEC. Retain or delete paragraph below to suit project requirements and specifier's practice.</w:t>
      </w:r>
    </w:p>
    <w:p w14:paraId="7D628179" w14:textId="5BEB4152" w:rsidR="0077545C" w:rsidRPr="00F476BA" w:rsidRDefault="0077545C" w:rsidP="00427002">
      <w:pPr>
        <w:pStyle w:val="NormalWeb"/>
        <w:numPr>
          <w:ilvl w:val="1"/>
          <w:numId w:val="2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 xml:space="preserve">Contact: Petersen Aluminum Corporation, </w:t>
      </w:r>
      <w:r w:rsidR="00D76E0C" w:rsidRPr="00F476BA">
        <w:rPr>
          <w:rFonts w:ascii="Arial" w:hAnsi="Arial" w:cs="Arial"/>
          <w:color w:val="000000"/>
          <w:sz w:val="20"/>
          <w:szCs w:val="20"/>
        </w:rPr>
        <w:t>Elk Grove Village, IL</w:t>
      </w:r>
      <w:r w:rsidRPr="00F476BA">
        <w:rPr>
          <w:rFonts w:ascii="Arial" w:hAnsi="Arial" w:cs="Arial"/>
          <w:color w:val="000000"/>
          <w:sz w:val="20"/>
          <w:szCs w:val="20"/>
        </w:rPr>
        <w:t xml:space="preserve">   800-</w:t>
      </w:r>
      <w:r w:rsidR="00D76E0C" w:rsidRPr="00F476BA">
        <w:rPr>
          <w:rFonts w:ascii="Arial" w:hAnsi="Arial" w:cs="Arial"/>
          <w:color w:val="000000"/>
          <w:sz w:val="20"/>
          <w:szCs w:val="20"/>
        </w:rPr>
        <w:t>323-1960</w:t>
      </w:r>
      <w:r w:rsidRPr="00F476BA">
        <w:rPr>
          <w:rFonts w:ascii="Arial" w:hAnsi="Arial" w:cs="Arial"/>
          <w:color w:val="000000"/>
          <w:sz w:val="20"/>
          <w:szCs w:val="20"/>
        </w:rPr>
        <w:t xml:space="preserve"> and fax: </w:t>
      </w:r>
      <w:r w:rsidR="00D76E0C" w:rsidRPr="00F476BA">
        <w:rPr>
          <w:rFonts w:ascii="Arial" w:hAnsi="Arial" w:cs="Arial"/>
          <w:color w:val="000000"/>
          <w:sz w:val="20"/>
          <w:szCs w:val="20"/>
        </w:rPr>
        <w:t>800-722-7150.</w:t>
      </w:r>
    </w:p>
    <w:p w14:paraId="470DFC9D" w14:textId="77777777" w:rsidR="0077545C" w:rsidRPr="00F476BA" w:rsidRDefault="0077545C" w:rsidP="000F56D7">
      <w:pPr>
        <w:pStyle w:val="ARCATnote"/>
      </w:pPr>
      <w:r w:rsidRPr="00F476BA">
        <w:t>Specifier Note: Petersen Aluminum Corporation. Coping Systems are designed to seal the parapet and eliminate exposed fasteners.</w:t>
      </w:r>
    </w:p>
    <w:p w14:paraId="3C712945" w14:textId="77777777" w:rsidR="000F56D7" w:rsidRDefault="0077545C" w:rsidP="000F56D7">
      <w:pPr>
        <w:pStyle w:val="NormalWeb"/>
        <w:numPr>
          <w:ilvl w:val="1"/>
          <w:numId w:val="2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Proprietary Projects:</w:t>
      </w:r>
    </w:p>
    <w:p w14:paraId="6BF8A5BD" w14:textId="3447ED7F" w:rsidR="000F56D7" w:rsidRPr="000F56D7" w:rsidRDefault="0077545C" w:rsidP="000F56D7">
      <w:pPr>
        <w:pStyle w:val="NormalWeb"/>
        <w:numPr>
          <w:ilvl w:val="2"/>
          <w:numId w:val="29"/>
        </w:numPr>
        <w:spacing w:before="0" w:beforeAutospacing="0" w:after="0" w:afterAutospacing="0"/>
        <w:rPr>
          <w:rFonts w:ascii="Arial" w:hAnsi="Arial" w:cs="Arial"/>
          <w:color w:val="000000"/>
          <w:sz w:val="20"/>
          <w:szCs w:val="20"/>
        </w:rPr>
      </w:pPr>
      <w:r w:rsidRPr="000F56D7">
        <w:rPr>
          <w:rFonts w:ascii="Arial" w:hAnsi="Arial" w:cs="Arial"/>
          <w:color w:val="000000"/>
          <w:sz w:val="20"/>
          <w:szCs w:val="20"/>
        </w:rPr>
        <w:t>Petersen PAC-CLAD Coping Systems with accessories.</w:t>
      </w:r>
    </w:p>
    <w:p w14:paraId="61BA0265" w14:textId="25D809B2" w:rsidR="0077545C" w:rsidRPr="00427002" w:rsidRDefault="0077545C" w:rsidP="000F56D7">
      <w:pPr>
        <w:pStyle w:val="ARCATnote"/>
      </w:pPr>
      <w:r w:rsidRPr="00427002">
        <w:t>Specifier Note: Edit paragraph below to suit project requirements. If substitutions are permitted, edit text below. Add text to refer to Division 1 project Requirements, Product Substitution Procedures Section.</w:t>
      </w:r>
    </w:p>
    <w:p w14:paraId="535E2AE2" w14:textId="77777777" w:rsidR="000F56D7" w:rsidRPr="000F56D7" w:rsidRDefault="0077545C" w:rsidP="00427002">
      <w:pPr>
        <w:pStyle w:val="NormalWeb"/>
        <w:numPr>
          <w:ilvl w:val="0"/>
          <w:numId w:val="29"/>
        </w:numPr>
        <w:spacing w:before="0" w:beforeAutospacing="0" w:after="0" w:afterAutospacing="0"/>
        <w:rPr>
          <w:rFonts w:ascii="Arial" w:hAnsi="Arial" w:cs="Arial"/>
          <w:color w:val="000000"/>
          <w:sz w:val="20"/>
          <w:szCs w:val="20"/>
        </w:rPr>
      </w:pPr>
      <w:r w:rsidRPr="000F56D7">
        <w:rPr>
          <w:rFonts w:ascii="Arial" w:hAnsi="Arial" w:cs="Arial"/>
          <w:color w:val="000000"/>
          <w:sz w:val="20"/>
          <w:szCs w:val="20"/>
        </w:rPr>
        <w:t>Substitutions: No substitutions permitted.</w:t>
      </w:r>
    </w:p>
    <w:p w14:paraId="2CA01E62" w14:textId="342D929C" w:rsidR="0077545C" w:rsidRPr="00427002" w:rsidRDefault="0077545C" w:rsidP="000F56D7">
      <w:pPr>
        <w:pStyle w:val="ARCATnote"/>
      </w:pPr>
      <w:r w:rsidRPr="00427002">
        <w:t>Specifier Note: Articles below list proprietary manufactured roof specialties offered by Petersen Aluminum Corporation. Select roof specialties appropriate to project. Consult with manufacturer regarding product options. Selection product characteristics required; delete characteristics not required. Refer to manufacturer's SPEC-DATA product sheet.</w:t>
      </w:r>
    </w:p>
    <w:p w14:paraId="15BA6ACC" w14:textId="07F16284" w:rsidR="0077545C" w:rsidRPr="00F476BA" w:rsidRDefault="0077545C" w:rsidP="001F03BB">
      <w:pPr>
        <w:pStyle w:val="ARCATArticle"/>
      </w:pPr>
      <w:r w:rsidRPr="00F476BA">
        <w:t>2:02</w:t>
      </w:r>
      <w:r w:rsidR="007333BB" w:rsidRPr="00F476BA">
        <w:tab/>
      </w:r>
      <w:r w:rsidRPr="00F476BA">
        <w:t>MANUFACTURED COPING SYSTEMS</w:t>
      </w:r>
    </w:p>
    <w:p w14:paraId="64A9D06E" w14:textId="77777777" w:rsidR="00427002" w:rsidRDefault="0077545C" w:rsidP="00427002">
      <w:pPr>
        <w:pStyle w:val="NormalWeb"/>
        <w:numPr>
          <w:ilvl w:val="0"/>
          <w:numId w:val="31"/>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 xml:space="preserve">Petersen Pac-Continuous </w:t>
      </w:r>
      <w:r w:rsidR="00D76E0C" w:rsidRPr="00F476BA">
        <w:rPr>
          <w:rFonts w:ascii="Arial" w:hAnsi="Arial" w:cs="Arial"/>
          <w:color w:val="000000"/>
          <w:sz w:val="20"/>
          <w:szCs w:val="20"/>
        </w:rPr>
        <w:t xml:space="preserve">Cleat </w:t>
      </w:r>
      <w:r w:rsidRPr="00F476BA">
        <w:rPr>
          <w:rFonts w:ascii="Arial" w:hAnsi="Arial" w:cs="Arial"/>
          <w:color w:val="000000"/>
          <w:sz w:val="20"/>
          <w:szCs w:val="20"/>
        </w:rPr>
        <w:t>Coping: Edit below to suit project requirements. Coping assembly consisting of hold down cleat, strengthening bead, splice plate with neoprene sealant strip, snap-on coping.</w:t>
      </w:r>
    </w:p>
    <w:p w14:paraId="2EBDD460" w14:textId="3019B10B" w:rsidR="0077545C" w:rsidRPr="00427002" w:rsidRDefault="0077545C" w:rsidP="000F56D7">
      <w:pPr>
        <w:pStyle w:val="ARCATnote"/>
      </w:pPr>
      <w:r w:rsidRPr="00427002">
        <w:t>Specifier Note: Petersen Pac-Continuous coping available for wall sizes 6" and 24" (152 - 812mm). Coping made ¾" (19mm) larger than wall to compensate for construction variations. Manufactured Roof Specialties 07710</w:t>
      </w:r>
    </w:p>
    <w:p w14:paraId="523791DD" w14:textId="77777777" w:rsidR="00427002" w:rsidRDefault="0077545C" w:rsidP="000F56D7">
      <w:pPr>
        <w:pStyle w:val="NormalWeb"/>
        <w:numPr>
          <w:ilvl w:val="1"/>
          <w:numId w:val="5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Wall Size (Specify nominal wall size).</w:t>
      </w:r>
    </w:p>
    <w:p w14:paraId="040B9814" w14:textId="4DBC773F" w:rsidR="0077545C" w:rsidRPr="000F56D7" w:rsidRDefault="0077545C" w:rsidP="000F56D7">
      <w:pPr>
        <w:pStyle w:val="ARCATnote"/>
      </w:pPr>
      <w:r w:rsidRPr="000F56D7">
        <w:t>Specifier Note: Edit below two paragraphs to suit project requirements. Coping assembly available in either steel or aluminum for wall widths of 6" - 16" (152-406mm) and in aluminum only for wall widths of 16" - 24" (406 - 812mm).</w:t>
      </w:r>
    </w:p>
    <w:p w14:paraId="5854E914" w14:textId="77777777" w:rsidR="00427002" w:rsidRDefault="0077545C" w:rsidP="00427002">
      <w:pPr>
        <w:pStyle w:val="NormalWeb"/>
        <w:numPr>
          <w:ilvl w:val="1"/>
          <w:numId w:val="31"/>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Material: (24ga) (22ga) G-90 hot-dipped galvanized steel sheet. (delete this item as is it for Steel specification)</w:t>
      </w:r>
    </w:p>
    <w:p w14:paraId="7C314288" w14:textId="29078937" w:rsidR="000F56D7" w:rsidRPr="000F56D7" w:rsidRDefault="0077545C" w:rsidP="000F56D7">
      <w:pPr>
        <w:pStyle w:val="ARCATnote"/>
        <w:rPr>
          <w:rFonts w:eastAsia="Arial Unicode MS"/>
        </w:rPr>
      </w:pPr>
      <w:r w:rsidRPr="000F56D7">
        <w:t>Specifier Note: Edit below to suit project requirements. Retain paragraph above or paragraph below or both.</w:t>
      </w:r>
    </w:p>
    <w:p w14:paraId="2AABB2F9" w14:textId="17FDBC66" w:rsidR="000F56D7" w:rsidRPr="000F56D7" w:rsidRDefault="0077545C" w:rsidP="000F56D7">
      <w:pPr>
        <w:pStyle w:val="NormalWeb"/>
        <w:numPr>
          <w:ilvl w:val="1"/>
          <w:numId w:val="31"/>
        </w:numPr>
        <w:spacing w:before="0" w:beforeAutospacing="0" w:after="0" w:afterAutospacing="0"/>
        <w:rPr>
          <w:rFonts w:ascii="Arial" w:hAnsi="Arial" w:cs="Arial"/>
          <w:color w:val="000000"/>
          <w:sz w:val="20"/>
          <w:szCs w:val="20"/>
        </w:rPr>
      </w:pPr>
      <w:r w:rsidRPr="000F56D7">
        <w:rPr>
          <w:rFonts w:ascii="Arial" w:hAnsi="Arial" w:cs="Arial"/>
          <w:color w:val="000000"/>
          <w:sz w:val="20"/>
          <w:szCs w:val="20"/>
        </w:rPr>
        <w:t>Material: .050 or .063 3105-H14 alloy aluminum sheet.</w:t>
      </w:r>
    </w:p>
    <w:p w14:paraId="6D1B8B06" w14:textId="18F28381" w:rsidR="0077545C" w:rsidRPr="000F56D7" w:rsidRDefault="0077545C" w:rsidP="000F56D7">
      <w:pPr>
        <w:pStyle w:val="ARCATnote"/>
      </w:pPr>
      <w:r w:rsidRPr="000F56D7">
        <w:t>Specifier Note: Edit paragraph below to suit project requirements. Verify wind uplift rating for project.</w:t>
      </w:r>
    </w:p>
    <w:p w14:paraId="70367583" w14:textId="77777777" w:rsidR="00427002" w:rsidRDefault="0077545C" w:rsidP="000F56D7">
      <w:pPr>
        <w:numPr>
          <w:ilvl w:val="1"/>
          <w:numId w:val="31"/>
        </w:numPr>
      </w:pPr>
      <w:r w:rsidRPr="000F56D7">
        <w:rPr>
          <w:rFonts w:ascii="Arial" w:hAnsi="Arial" w:cs="Arial"/>
          <w:color w:val="000000"/>
          <w:sz w:val="20"/>
          <w:szCs w:val="20"/>
        </w:rPr>
        <w:t>Wind Uplift</w:t>
      </w:r>
      <w:r w:rsidRPr="00F476BA">
        <w:t xml:space="preserve"> </w:t>
      </w:r>
      <w:r w:rsidRPr="000F56D7">
        <w:rPr>
          <w:rFonts w:ascii="Arial" w:hAnsi="Arial" w:cs="Arial"/>
          <w:color w:val="000000"/>
          <w:sz w:val="20"/>
          <w:szCs w:val="20"/>
        </w:rPr>
        <w:t>Rating: (</w:t>
      </w:r>
      <w:r w:rsidRPr="00F476BA">
        <w:t xml:space="preserve"> </w:t>
      </w:r>
      <w:r w:rsidRPr="000F56D7">
        <w:rPr>
          <w:rFonts w:ascii="Arial" w:hAnsi="Arial" w:cs="Arial"/>
          <w:color w:val="000000"/>
          <w:sz w:val="20"/>
          <w:szCs w:val="20"/>
        </w:rPr>
        <w:t>FM-I 180, 1256 lb (570 KG) of upward pressure). (FM I-90, 628 lb (285 KG) of upward</w:t>
      </w:r>
      <w:r w:rsidRPr="00F476BA">
        <w:t xml:space="preserve"> </w:t>
      </w:r>
      <w:r w:rsidRPr="000F56D7">
        <w:rPr>
          <w:rFonts w:ascii="Arial" w:hAnsi="Arial" w:cs="Arial"/>
          <w:color w:val="000000"/>
          <w:sz w:val="20"/>
          <w:szCs w:val="20"/>
        </w:rPr>
        <w:t>pressure).</w:t>
      </w:r>
      <w:r w:rsidRPr="00F476BA">
        <w:t xml:space="preserve"> </w:t>
      </w:r>
    </w:p>
    <w:p w14:paraId="318BB4CE" w14:textId="6A3E39A6" w:rsidR="0077545C" w:rsidRPr="000F56D7" w:rsidRDefault="0077545C" w:rsidP="000F56D7">
      <w:pPr>
        <w:pStyle w:val="ARCATnote"/>
      </w:pPr>
      <w:r w:rsidRPr="000F56D7">
        <w:t>Specifier Note: Edit paragraph below to suit project requirements.</w:t>
      </w:r>
    </w:p>
    <w:p w14:paraId="57A41003" w14:textId="0D18C253" w:rsidR="0077545C" w:rsidRPr="00F476BA" w:rsidRDefault="0077545C" w:rsidP="00427002">
      <w:pPr>
        <w:pStyle w:val="NormalWeb"/>
        <w:numPr>
          <w:ilvl w:val="1"/>
          <w:numId w:val="31"/>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Compression: Neoprene compression pad seal. Metal compression strip seal</w:t>
      </w:r>
    </w:p>
    <w:p w14:paraId="4C072060" w14:textId="4E30F19D" w:rsidR="0077545C" w:rsidRPr="00F476BA" w:rsidRDefault="00D76E0C" w:rsidP="001F03BB">
      <w:pPr>
        <w:pStyle w:val="ARCATArticle"/>
      </w:pPr>
      <w:r w:rsidRPr="00F476BA">
        <w:t>2</w:t>
      </w:r>
      <w:r w:rsidR="0077545C" w:rsidRPr="00F476BA">
        <w:t>:04</w:t>
      </w:r>
      <w:r w:rsidR="007333BB" w:rsidRPr="00F476BA">
        <w:tab/>
      </w:r>
      <w:r w:rsidR="0077545C" w:rsidRPr="00F476BA">
        <w:t>MATERIALS</w:t>
      </w:r>
    </w:p>
    <w:p w14:paraId="7332C681" w14:textId="77777777" w:rsidR="00864D31" w:rsidRDefault="0077545C" w:rsidP="000F56D7">
      <w:pPr>
        <w:pStyle w:val="NormalWeb"/>
        <w:numPr>
          <w:ilvl w:val="0"/>
          <w:numId w:val="56"/>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Aluminum Sheet: ASTM B209, aluminum and aluminum 3105 alloy with H14 temper in accord with manufacturer's standard to suit forming operations and finish specified.</w:t>
      </w:r>
    </w:p>
    <w:p w14:paraId="4871E22F" w14:textId="2A755B0D" w:rsidR="0077545C" w:rsidRPr="00F476BA" w:rsidRDefault="0077545C" w:rsidP="00864D31">
      <w:pPr>
        <w:pStyle w:val="NormalWeb"/>
        <w:numPr>
          <w:ilvl w:val="1"/>
          <w:numId w:val="56"/>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Thickness .0</w:t>
      </w:r>
      <w:r w:rsidR="00D76E0C" w:rsidRPr="00F476BA">
        <w:rPr>
          <w:rFonts w:ascii="Arial" w:hAnsi="Arial" w:cs="Arial"/>
          <w:color w:val="000000"/>
          <w:sz w:val="20"/>
          <w:szCs w:val="20"/>
        </w:rPr>
        <w:t>50</w:t>
      </w:r>
      <w:r w:rsidRPr="00F476BA">
        <w:rPr>
          <w:rFonts w:ascii="Arial" w:hAnsi="Arial" w:cs="Arial"/>
          <w:color w:val="000000"/>
          <w:sz w:val="20"/>
          <w:szCs w:val="20"/>
        </w:rPr>
        <w:t>" (.8 mm) and .080" (2 mm), as indicated.</w:t>
      </w:r>
    </w:p>
    <w:p w14:paraId="04ED6256" w14:textId="77777777" w:rsidR="00864D31" w:rsidRDefault="0077545C" w:rsidP="000F56D7">
      <w:pPr>
        <w:pStyle w:val="NormalWeb"/>
        <w:numPr>
          <w:ilvl w:val="0"/>
          <w:numId w:val="56"/>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Galvanized Steel Sheet: ASTM A653, G90 steel sheet, zinc coated (galvanized) by hot dip process, structural quality.</w:t>
      </w:r>
    </w:p>
    <w:p w14:paraId="53FF00B6" w14:textId="6AA2DC61" w:rsidR="0077545C" w:rsidRPr="00F476BA" w:rsidRDefault="0077545C" w:rsidP="00864D31">
      <w:pPr>
        <w:pStyle w:val="NormalWeb"/>
        <w:numPr>
          <w:ilvl w:val="1"/>
          <w:numId w:val="56"/>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Thickness: 24 ga and 22 ga, as indicated.</w:t>
      </w:r>
    </w:p>
    <w:p w14:paraId="78CB2593" w14:textId="77777777" w:rsidR="0077545C" w:rsidRPr="000F56D7" w:rsidRDefault="0077545C" w:rsidP="000F56D7">
      <w:pPr>
        <w:pStyle w:val="ARCATnote"/>
      </w:pPr>
      <w:r w:rsidRPr="000F56D7">
        <w:t>Specifier Note: Coordinate Article below for related item specified in other sections with product requirements of this section.</w:t>
      </w:r>
    </w:p>
    <w:p w14:paraId="246D61FA" w14:textId="26CBF176" w:rsidR="0077545C" w:rsidRPr="00F476BA" w:rsidRDefault="0077545C" w:rsidP="001F03BB">
      <w:pPr>
        <w:pStyle w:val="ARCATArticle"/>
      </w:pPr>
      <w:r w:rsidRPr="00F476BA">
        <w:t>2:05</w:t>
      </w:r>
      <w:r w:rsidR="007333BB" w:rsidRPr="00F476BA">
        <w:tab/>
      </w:r>
      <w:r w:rsidRPr="00F476BA">
        <w:t>RELATED MATERIALS</w:t>
      </w:r>
    </w:p>
    <w:p w14:paraId="0FCF3140" w14:textId="77777777" w:rsidR="00864D31" w:rsidRDefault="0077545C" w:rsidP="00864D31">
      <w:pPr>
        <w:pStyle w:val="NormalWeb"/>
        <w:numPr>
          <w:ilvl w:val="0"/>
          <w:numId w:val="58"/>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General: Coordinate use of related materials:</w:t>
      </w:r>
    </w:p>
    <w:p w14:paraId="6E04B687" w14:textId="77777777" w:rsidR="00864D31" w:rsidRDefault="0077545C" w:rsidP="00864D31">
      <w:pPr>
        <w:pStyle w:val="NormalWeb"/>
        <w:numPr>
          <w:ilvl w:val="1"/>
          <w:numId w:val="58"/>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Wood Nailer: Refer to Division 6 Carpentry Section for materials. Provide wood nailer in accordance with FM Loss Prevention Data Sheet 1 - 49.</w:t>
      </w:r>
    </w:p>
    <w:p w14:paraId="1E2B0887" w14:textId="77777777" w:rsidR="00864D31" w:rsidRDefault="0077545C" w:rsidP="00864D31">
      <w:pPr>
        <w:pStyle w:val="NormalWeb"/>
        <w:numPr>
          <w:ilvl w:val="1"/>
          <w:numId w:val="58"/>
        </w:numPr>
        <w:spacing w:before="0" w:beforeAutospacing="0" w:after="0" w:afterAutospacing="0"/>
        <w:rPr>
          <w:rFonts w:ascii="Arial" w:hAnsi="Arial" w:cs="Arial"/>
          <w:color w:val="000000"/>
          <w:sz w:val="20"/>
          <w:szCs w:val="20"/>
        </w:rPr>
      </w:pPr>
      <w:r w:rsidRPr="00864D31">
        <w:rPr>
          <w:rFonts w:ascii="Arial" w:hAnsi="Arial" w:cs="Arial"/>
          <w:color w:val="000000"/>
          <w:sz w:val="20"/>
          <w:szCs w:val="20"/>
        </w:rPr>
        <w:t>Sealants: Elastomeric joint sealants. Refer to Division 7 Joint Sealants Section</w:t>
      </w:r>
    </w:p>
    <w:p w14:paraId="13548B1D" w14:textId="32CA83B2" w:rsidR="0077545C" w:rsidRPr="00864D31" w:rsidRDefault="0077545C" w:rsidP="00864D31">
      <w:pPr>
        <w:pStyle w:val="NormalWeb"/>
        <w:numPr>
          <w:ilvl w:val="1"/>
          <w:numId w:val="58"/>
        </w:numPr>
        <w:spacing w:before="0" w:beforeAutospacing="0" w:after="0" w:afterAutospacing="0"/>
        <w:rPr>
          <w:rFonts w:ascii="Arial" w:hAnsi="Arial" w:cs="Arial"/>
          <w:color w:val="000000"/>
          <w:sz w:val="20"/>
          <w:szCs w:val="20"/>
        </w:rPr>
      </w:pPr>
      <w:r w:rsidRPr="00864D31">
        <w:rPr>
          <w:rFonts w:ascii="Arial" w:hAnsi="Arial" w:cs="Arial"/>
          <w:color w:val="000000"/>
          <w:sz w:val="20"/>
          <w:szCs w:val="20"/>
        </w:rPr>
        <w:t>Bituminous Coating: Cold-applied asphaltic mastic. Provide compound free of asbestos fibers, sulfur components and other harmful impurities.</w:t>
      </w:r>
    </w:p>
    <w:p w14:paraId="2D69A277" w14:textId="77777777" w:rsidR="0077545C" w:rsidRPr="00F476BA" w:rsidRDefault="0077545C" w:rsidP="00864D31">
      <w:pPr>
        <w:pStyle w:val="ARCATnote"/>
      </w:pPr>
      <w:r w:rsidRPr="00F476BA">
        <w:t>Specifier Note: Coordinate Article below with finishes specified in manufactured roof specialties Article above. Specify other finishes available from manufacturer.</w:t>
      </w:r>
    </w:p>
    <w:p w14:paraId="488A7B48" w14:textId="5152E58D" w:rsidR="0077545C" w:rsidRPr="00F476BA" w:rsidRDefault="0077545C" w:rsidP="001F03BB">
      <w:pPr>
        <w:pStyle w:val="ARCATArticle"/>
      </w:pPr>
      <w:r w:rsidRPr="00F476BA">
        <w:t>2:06</w:t>
      </w:r>
      <w:r w:rsidR="007333BB" w:rsidRPr="00F476BA">
        <w:tab/>
      </w:r>
      <w:r w:rsidRPr="00F476BA">
        <w:t>FINISHES</w:t>
      </w:r>
    </w:p>
    <w:p w14:paraId="6952B84A" w14:textId="77777777" w:rsidR="00864D31" w:rsidRDefault="0077545C" w:rsidP="00864D31">
      <w:pPr>
        <w:pStyle w:val="NormalWeb"/>
        <w:numPr>
          <w:ilvl w:val="0"/>
          <w:numId w:val="5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PAC-CLAD Factory-Applied Finish:</w:t>
      </w:r>
    </w:p>
    <w:p w14:paraId="03A86103" w14:textId="1A953659" w:rsidR="0077545C" w:rsidRPr="00F476BA" w:rsidRDefault="0077545C" w:rsidP="00864D31">
      <w:pPr>
        <w:pStyle w:val="NormalWeb"/>
        <w:numPr>
          <w:ilvl w:val="1"/>
          <w:numId w:val="5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Topside: Full-strength fluoropolymer (70% Kynar 500 or Hylar 5000 resin) system of 1.0 mil (.03 mm) total dry film thickness.</w:t>
      </w:r>
    </w:p>
    <w:p w14:paraId="059DBD72" w14:textId="77777777" w:rsidR="00864D31" w:rsidRDefault="0077545C" w:rsidP="00864D31">
      <w:pPr>
        <w:pStyle w:val="NormalWeb"/>
        <w:numPr>
          <w:ilvl w:val="0"/>
          <w:numId w:val="5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 xml:space="preserve">Color to be “PAC-CLAD” Color </w:t>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r>
      <w:r w:rsidRPr="00F476BA">
        <w:rPr>
          <w:rFonts w:ascii="Arial" w:hAnsi="Arial" w:cs="Arial"/>
          <w:color w:val="000000"/>
          <w:sz w:val="20"/>
          <w:szCs w:val="20"/>
        </w:rPr>
        <w:softHyphen/>
        <w:t>:  insert color here if known</w:t>
      </w:r>
    </w:p>
    <w:p w14:paraId="71E4C3ED" w14:textId="77777777" w:rsidR="00864D31" w:rsidRDefault="0077545C" w:rsidP="00864D31">
      <w:pPr>
        <w:pStyle w:val="NormalWeb"/>
        <w:numPr>
          <w:ilvl w:val="1"/>
          <w:numId w:val="5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Underside: Wash coat of 0.3 - 0.4 mil (.008 - .01 mm) dry film thickness.</w:t>
      </w:r>
    </w:p>
    <w:p w14:paraId="77EADB52" w14:textId="77777777" w:rsidR="00864D31" w:rsidRDefault="0077545C" w:rsidP="00864D31">
      <w:pPr>
        <w:pStyle w:val="NormalWeb"/>
        <w:numPr>
          <w:ilvl w:val="1"/>
          <w:numId w:val="5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 xml:space="preserve">Texture: ( Smooth texture, dull matte specular gloss 25 - 35% at 60° ) ( </w:t>
      </w:r>
    </w:p>
    <w:p w14:paraId="6D9E5A1F" w14:textId="30DF0C62" w:rsidR="0077545C" w:rsidRPr="00F476BA" w:rsidRDefault="0077545C" w:rsidP="00864D31">
      <w:pPr>
        <w:pStyle w:val="NormalWeb"/>
        <w:numPr>
          <w:ilvl w:val="1"/>
          <w:numId w:val="5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lastRenderedPageBreak/>
        <w:t>Protective Film: Strippable vinyl film applied during panel fabrication and finishing.</w:t>
      </w:r>
    </w:p>
    <w:p w14:paraId="6EF453A4" w14:textId="27C0FB87" w:rsidR="0077545C" w:rsidRPr="00F476BA" w:rsidRDefault="0077545C" w:rsidP="001F03BB">
      <w:pPr>
        <w:pStyle w:val="ARCATArticle"/>
      </w:pPr>
      <w:r w:rsidRPr="00F476BA">
        <w:t>2:07</w:t>
      </w:r>
      <w:r w:rsidR="007333BB" w:rsidRPr="00F476BA">
        <w:tab/>
      </w:r>
      <w:r w:rsidRPr="00F476BA">
        <w:t>SOURCE QUALITY</w:t>
      </w:r>
    </w:p>
    <w:p w14:paraId="2E39A880" w14:textId="1077F84A" w:rsidR="0077545C" w:rsidRDefault="0077545C" w:rsidP="00864D31">
      <w:pPr>
        <w:pStyle w:val="NormalWeb"/>
        <w:numPr>
          <w:ilvl w:val="0"/>
          <w:numId w:val="6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Source Quality: Obtain manufactured roof specialties from a single manufacturer.</w:t>
      </w:r>
    </w:p>
    <w:p w14:paraId="66A6F3D6" w14:textId="77777777" w:rsidR="00864D31" w:rsidRPr="00F476BA" w:rsidRDefault="00864D31" w:rsidP="00864D31">
      <w:pPr>
        <w:pStyle w:val="NormalWeb"/>
        <w:spacing w:before="0" w:beforeAutospacing="0" w:after="0" w:afterAutospacing="0"/>
        <w:ind w:left="360"/>
        <w:rPr>
          <w:rFonts w:ascii="Arial" w:hAnsi="Arial" w:cs="Arial"/>
          <w:color w:val="000000"/>
          <w:sz w:val="20"/>
          <w:szCs w:val="20"/>
        </w:rPr>
      </w:pPr>
    </w:p>
    <w:p w14:paraId="11110FF0" w14:textId="569D2993" w:rsidR="00427002" w:rsidRPr="00427002" w:rsidRDefault="0077545C" w:rsidP="006F00B2">
      <w:pPr>
        <w:pStyle w:val="NormalWeb"/>
        <w:spacing w:before="0" w:beforeAutospacing="0" w:after="0" w:afterAutospacing="0"/>
        <w:rPr>
          <w:rFonts w:ascii="Arial" w:hAnsi="Arial" w:cs="Arial"/>
          <w:b/>
          <w:bCs/>
          <w:color w:val="000000"/>
          <w:sz w:val="20"/>
          <w:szCs w:val="20"/>
        </w:rPr>
      </w:pPr>
      <w:r w:rsidRPr="00F476BA">
        <w:rPr>
          <w:rFonts w:ascii="Arial" w:hAnsi="Arial" w:cs="Arial"/>
          <w:b/>
          <w:bCs/>
          <w:color w:val="000000"/>
          <w:sz w:val="20"/>
          <w:szCs w:val="20"/>
        </w:rPr>
        <w:t>PART 3 EXECUTION</w:t>
      </w:r>
    </w:p>
    <w:p w14:paraId="682BCE74" w14:textId="37BAB726" w:rsidR="0077545C" w:rsidRPr="00F476BA" w:rsidRDefault="0077545C" w:rsidP="00864D31">
      <w:pPr>
        <w:pStyle w:val="ARCATnote"/>
      </w:pPr>
      <w:r w:rsidRPr="00F476BA">
        <w:t>Specifier Note: Article below is an addition to the CSI Section-Format and a supplement to MANU-SPEC. Revise article below to suit project requirements and specifier's practice.</w:t>
      </w:r>
    </w:p>
    <w:p w14:paraId="739C19EB" w14:textId="6650DFDD" w:rsidR="0077545C" w:rsidRPr="00F476BA" w:rsidRDefault="0077545C" w:rsidP="001F03BB">
      <w:pPr>
        <w:pStyle w:val="ARCATArticle"/>
      </w:pPr>
      <w:r w:rsidRPr="00F476BA">
        <w:t>3:01</w:t>
      </w:r>
      <w:r w:rsidR="007333BB" w:rsidRPr="00F476BA">
        <w:tab/>
      </w:r>
      <w:r w:rsidRPr="00F476BA">
        <w:t>MANUFACTURER'S INSTRUCTIONS</w:t>
      </w:r>
    </w:p>
    <w:p w14:paraId="63CB6194" w14:textId="77777777" w:rsidR="00427002" w:rsidRDefault="0077545C" w:rsidP="00427002">
      <w:pPr>
        <w:pStyle w:val="NormalWeb"/>
        <w:numPr>
          <w:ilvl w:val="0"/>
          <w:numId w:val="3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Compliance: Comply with manufacturer's product data, recommendations and installation instructions for substrate verification, preparation requirements and installation.</w:t>
      </w:r>
    </w:p>
    <w:p w14:paraId="469B4E26" w14:textId="42557737" w:rsidR="0077545C" w:rsidRPr="00F476BA" w:rsidRDefault="0077545C" w:rsidP="00427002">
      <w:pPr>
        <w:pStyle w:val="NormalWeb"/>
        <w:numPr>
          <w:ilvl w:val="1"/>
          <w:numId w:val="35"/>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Strippable Film: Remove manufacturer's protective film, if any, from surfaces of roofing panels.</w:t>
      </w:r>
    </w:p>
    <w:p w14:paraId="4F11D25C" w14:textId="31A3087C" w:rsidR="0077545C" w:rsidRPr="00F476BA" w:rsidRDefault="0077545C" w:rsidP="001F03BB">
      <w:pPr>
        <w:pStyle w:val="ARCATArticle"/>
      </w:pPr>
      <w:r w:rsidRPr="00F476BA">
        <w:t>3:02</w:t>
      </w:r>
      <w:r w:rsidR="007333BB" w:rsidRPr="00F476BA">
        <w:tab/>
      </w:r>
      <w:r w:rsidRPr="00F476BA">
        <w:t>EXAMINATION</w:t>
      </w:r>
    </w:p>
    <w:p w14:paraId="79BFE2FE" w14:textId="2EDEED4A" w:rsidR="0077545C" w:rsidRPr="00F476BA" w:rsidRDefault="0077545C" w:rsidP="00427002">
      <w:pPr>
        <w:pStyle w:val="NormalWeb"/>
        <w:numPr>
          <w:ilvl w:val="0"/>
          <w:numId w:val="37"/>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Site Verification of Conditions: Verify substrate conditions, which have been previously installed under other sections, are acceptable for product installation in accordance with manufacturer's instructions.</w:t>
      </w:r>
    </w:p>
    <w:p w14:paraId="517426BB" w14:textId="6CD45FC6" w:rsidR="0077545C" w:rsidRPr="00F476BA" w:rsidRDefault="0077545C" w:rsidP="001F03BB">
      <w:pPr>
        <w:pStyle w:val="ARCATArticle"/>
      </w:pPr>
      <w:r w:rsidRPr="00F476BA">
        <w:t>3:03</w:t>
      </w:r>
      <w:r w:rsidR="007333BB" w:rsidRPr="00F476BA">
        <w:tab/>
      </w:r>
      <w:r w:rsidRPr="00F476BA">
        <w:t>PREPARATION</w:t>
      </w:r>
    </w:p>
    <w:p w14:paraId="64A55269" w14:textId="77777777" w:rsidR="00427002" w:rsidRDefault="0077545C" w:rsidP="00427002">
      <w:pPr>
        <w:pStyle w:val="NormalWeb"/>
        <w:numPr>
          <w:ilvl w:val="0"/>
          <w:numId w:val="38"/>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Coordination: Coordinate metal roofing with other Work (drainage, flashing and trim, deck substrates, parapets, copings, walls) and other adjoining work to provide a noncorrosive and leakproof installation.</w:t>
      </w:r>
    </w:p>
    <w:p w14:paraId="1C49185C" w14:textId="77777777" w:rsidR="00427002" w:rsidRDefault="0077545C" w:rsidP="00427002">
      <w:pPr>
        <w:pStyle w:val="NormalWeb"/>
        <w:numPr>
          <w:ilvl w:val="0"/>
          <w:numId w:val="38"/>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Related Products Installation Requirements: Coordinate installation of related materials specified in other sections, including:</w:t>
      </w:r>
    </w:p>
    <w:p w14:paraId="38A68E8E" w14:textId="18A8EECC" w:rsidR="00427002" w:rsidRDefault="0077545C" w:rsidP="00427002">
      <w:pPr>
        <w:pStyle w:val="NormalWeb"/>
        <w:numPr>
          <w:ilvl w:val="1"/>
          <w:numId w:val="4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 xml:space="preserve">Wood Nailer: Refer to Division 6 Carpentry Section for installation. Install wood nailer in accordance with FM Loss Prevention Data Sheet 1 </w:t>
      </w:r>
      <w:r w:rsidR="00427002">
        <w:rPr>
          <w:rFonts w:ascii="Arial" w:hAnsi="Arial" w:cs="Arial"/>
          <w:color w:val="000000"/>
          <w:sz w:val="20"/>
          <w:szCs w:val="20"/>
        </w:rPr>
        <w:t>–</w:t>
      </w:r>
      <w:r w:rsidRPr="00F476BA">
        <w:rPr>
          <w:rFonts w:ascii="Arial" w:hAnsi="Arial" w:cs="Arial"/>
          <w:color w:val="000000"/>
          <w:sz w:val="20"/>
          <w:szCs w:val="20"/>
        </w:rPr>
        <w:t xml:space="preserve"> 49</w:t>
      </w:r>
    </w:p>
    <w:p w14:paraId="6FFEA288" w14:textId="0D76A12D" w:rsidR="0077545C" w:rsidRPr="00F476BA" w:rsidRDefault="0077545C" w:rsidP="00427002">
      <w:pPr>
        <w:pStyle w:val="NormalWeb"/>
        <w:numPr>
          <w:ilvl w:val="1"/>
          <w:numId w:val="40"/>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Roofing: Refer to Division 7 Roofing Sections for installation.</w:t>
      </w:r>
    </w:p>
    <w:p w14:paraId="16AE2A01" w14:textId="59F8880D" w:rsidR="0077545C" w:rsidRPr="00F476BA" w:rsidRDefault="0077545C" w:rsidP="00427002">
      <w:pPr>
        <w:pStyle w:val="NormalWeb"/>
        <w:numPr>
          <w:ilvl w:val="0"/>
          <w:numId w:val="38"/>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Dissimilar Metals: Prevent galvanic action of dissimilar metals. Coat unfinished metals with bituminous paint.</w:t>
      </w:r>
    </w:p>
    <w:p w14:paraId="328E1FBD" w14:textId="196AFBA0" w:rsidR="0077545C" w:rsidRPr="00F476BA" w:rsidRDefault="0077545C" w:rsidP="00864D31">
      <w:pPr>
        <w:pStyle w:val="ARCATnote"/>
      </w:pPr>
      <w:r w:rsidRPr="00F476BA">
        <w:t>Specifier Note: Coordinate Article below with manufacturer's recommended installation details.</w:t>
      </w:r>
    </w:p>
    <w:p w14:paraId="1164520E" w14:textId="545992F0" w:rsidR="0077545C" w:rsidRPr="00F476BA" w:rsidRDefault="0077545C" w:rsidP="001F03BB">
      <w:pPr>
        <w:pStyle w:val="ARCATArticle"/>
      </w:pPr>
      <w:r w:rsidRPr="00F476BA">
        <w:t>3:04</w:t>
      </w:r>
      <w:r w:rsidR="007333BB" w:rsidRPr="00F476BA">
        <w:tab/>
      </w:r>
      <w:r w:rsidRPr="00F476BA">
        <w:t>INSTALLATION</w:t>
      </w:r>
    </w:p>
    <w:p w14:paraId="1599F90C" w14:textId="77777777" w:rsidR="000129FB" w:rsidRDefault="0077545C" w:rsidP="000129FB">
      <w:pPr>
        <w:pStyle w:val="NormalWeb"/>
        <w:numPr>
          <w:ilvl w:val="0"/>
          <w:numId w:val="41"/>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General: Install manufactured products to profiles, patterns and drainage indicated and required for leakproof installation. Provide for structural and thermal movement of work; seal joints for leakproof installation.</w:t>
      </w:r>
    </w:p>
    <w:p w14:paraId="3EADC10B" w14:textId="77777777" w:rsidR="000129FB" w:rsidRDefault="000129FB" w:rsidP="000129FB">
      <w:pPr>
        <w:pStyle w:val="NormalWeb"/>
        <w:numPr>
          <w:ilvl w:val="7"/>
          <w:numId w:val="4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Expansion: Accommodate expansion by leaving 3/16" (4.8 mm) gap as every joint.</w:t>
      </w:r>
    </w:p>
    <w:p w14:paraId="2AD3A12F" w14:textId="77777777" w:rsidR="000129FB" w:rsidRDefault="000129FB" w:rsidP="000129FB">
      <w:pPr>
        <w:pStyle w:val="NormalWeb"/>
        <w:numPr>
          <w:ilvl w:val="7"/>
          <w:numId w:val="4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Seams: Provide uniform, neat seams.</w:t>
      </w:r>
    </w:p>
    <w:p w14:paraId="13DB5361" w14:textId="77777777" w:rsidR="000129FB" w:rsidRDefault="000129FB" w:rsidP="000129FB">
      <w:pPr>
        <w:pStyle w:val="NormalWeb"/>
        <w:numPr>
          <w:ilvl w:val="7"/>
          <w:numId w:val="4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Fasteners: Conceal fasteners where possible in exposed work. Cover and seal fasteners and anchors for watertight and leakproof installation.</w:t>
      </w:r>
    </w:p>
    <w:p w14:paraId="01A554AA" w14:textId="206ED3C2" w:rsidR="000129FB" w:rsidRPr="000129FB" w:rsidRDefault="000129FB" w:rsidP="000129FB">
      <w:pPr>
        <w:pStyle w:val="NormalWeb"/>
        <w:numPr>
          <w:ilvl w:val="7"/>
          <w:numId w:val="49"/>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Sealant-Type Joints: Provide sealant-type joint where indicated. Form joints to conceal sealant. Comply with Division 7 Joint Sealants Section for sealant installation.</w:t>
      </w:r>
    </w:p>
    <w:p w14:paraId="357E7D0F" w14:textId="77777777" w:rsidR="000129FB" w:rsidRDefault="0077545C" w:rsidP="000129FB">
      <w:pPr>
        <w:pStyle w:val="NormalWeb"/>
        <w:numPr>
          <w:ilvl w:val="0"/>
          <w:numId w:val="41"/>
        </w:numPr>
        <w:spacing w:before="0" w:beforeAutospacing="0" w:after="0" w:afterAutospacing="0"/>
        <w:rPr>
          <w:rFonts w:ascii="Arial" w:hAnsi="Arial" w:cs="Arial"/>
          <w:color w:val="000000"/>
          <w:sz w:val="20"/>
          <w:szCs w:val="20"/>
        </w:rPr>
      </w:pPr>
      <w:r w:rsidRPr="000129FB">
        <w:rPr>
          <w:rFonts w:ascii="Arial" w:hAnsi="Arial" w:cs="Arial"/>
          <w:color w:val="000000"/>
          <w:sz w:val="20"/>
          <w:szCs w:val="20"/>
        </w:rPr>
        <w:t>SMACNA Standard: Conform to standards set forth in SMACNA Architectural Sheet Metal Manual</w:t>
      </w:r>
    </w:p>
    <w:p w14:paraId="7FD4DFA3" w14:textId="77777777" w:rsidR="000129FB" w:rsidRDefault="0077545C" w:rsidP="000129FB">
      <w:pPr>
        <w:pStyle w:val="NormalWeb"/>
        <w:numPr>
          <w:ilvl w:val="0"/>
          <w:numId w:val="41"/>
        </w:numPr>
        <w:spacing w:before="0" w:beforeAutospacing="0" w:after="0" w:afterAutospacing="0"/>
        <w:rPr>
          <w:rFonts w:ascii="Arial" w:hAnsi="Arial" w:cs="Arial"/>
          <w:color w:val="000000"/>
          <w:sz w:val="20"/>
          <w:szCs w:val="20"/>
        </w:rPr>
      </w:pPr>
      <w:r w:rsidRPr="000129FB">
        <w:rPr>
          <w:rFonts w:ascii="Arial" w:hAnsi="Arial" w:cs="Arial"/>
          <w:color w:val="000000"/>
          <w:sz w:val="20"/>
          <w:szCs w:val="20"/>
        </w:rPr>
        <w:t>Coping System: Install coping systems holddown cleats with four top fasteners and two face fasteners in accordance with manufacturer's instructions.</w:t>
      </w:r>
    </w:p>
    <w:p w14:paraId="57B4AFCF" w14:textId="77777777" w:rsidR="000129FB" w:rsidRDefault="000129FB" w:rsidP="000129FB">
      <w:pPr>
        <w:pStyle w:val="NormalWeb"/>
        <w:numPr>
          <w:ilvl w:val="1"/>
          <w:numId w:val="50"/>
        </w:numPr>
        <w:spacing w:before="0" w:beforeAutospacing="0" w:after="0" w:afterAutospacing="0"/>
        <w:rPr>
          <w:rFonts w:ascii="Arial" w:hAnsi="Arial" w:cs="Arial"/>
          <w:color w:val="000000"/>
          <w:sz w:val="20"/>
          <w:szCs w:val="20"/>
        </w:rPr>
      </w:pPr>
      <w:r w:rsidRPr="000129FB">
        <w:rPr>
          <w:rFonts w:ascii="Arial" w:hAnsi="Arial" w:cs="Arial"/>
          <w:color w:val="000000"/>
          <w:sz w:val="20"/>
          <w:szCs w:val="20"/>
        </w:rPr>
        <w:t>Comply with installation requirements for wind uplift rated assembly systems.</w:t>
      </w:r>
    </w:p>
    <w:p w14:paraId="6B312711" w14:textId="0972D560" w:rsidR="000129FB" w:rsidRPr="000129FB" w:rsidRDefault="000129FB" w:rsidP="000129FB">
      <w:pPr>
        <w:pStyle w:val="NormalWeb"/>
        <w:numPr>
          <w:ilvl w:val="1"/>
          <w:numId w:val="50"/>
        </w:numPr>
        <w:spacing w:before="0" w:beforeAutospacing="0" w:after="0" w:afterAutospacing="0"/>
        <w:rPr>
          <w:rFonts w:ascii="Arial" w:hAnsi="Arial" w:cs="Arial"/>
          <w:color w:val="000000"/>
          <w:sz w:val="20"/>
          <w:szCs w:val="20"/>
        </w:rPr>
      </w:pPr>
      <w:r w:rsidRPr="000129FB">
        <w:rPr>
          <w:rFonts w:ascii="Arial" w:hAnsi="Arial" w:cs="Arial"/>
          <w:color w:val="000000"/>
          <w:sz w:val="20"/>
          <w:szCs w:val="20"/>
        </w:rPr>
        <w:t>Mechanically fasten every fifth coping to control thermal expansion in accordance with manufacturer's instructions.</w:t>
      </w:r>
    </w:p>
    <w:p w14:paraId="3F45362F" w14:textId="24945FEF" w:rsidR="0077545C" w:rsidRPr="000129FB" w:rsidRDefault="0077545C" w:rsidP="000129FB">
      <w:pPr>
        <w:pStyle w:val="NormalWeb"/>
        <w:numPr>
          <w:ilvl w:val="0"/>
          <w:numId w:val="41"/>
        </w:numPr>
        <w:spacing w:before="0" w:beforeAutospacing="0" w:after="0" w:afterAutospacing="0"/>
        <w:rPr>
          <w:rFonts w:ascii="Arial" w:hAnsi="Arial" w:cs="Arial"/>
          <w:color w:val="000000"/>
          <w:sz w:val="20"/>
          <w:szCs w:val="20"/>
        </w:rPr>
      </w:pPr>
      <w:r w:rsidRPr="000129FB">
        <w:rPr>
          <w:rFonts w:ascii="Arial" w:hAnsi="Arial" w:cs="Arial"/>
          <w:color w:val="000000"/>
          <w:sz w:val="20"/>
          <w:szCs w:val="20"/>
        </w:rPr>
        <w:t>Gravel Stops: Install fascia or gravel stops holddown cleat with fasteners every 12" (305 mm) top and face in accordance with manufacturer's instructions. Comply with installation requirements for wind uplift rated assembly systems.</w:t>
      </w:r>
    </w:p>
    <w:p w14:paraId="5D3C7846" w14:textId="206EA60F" w:rsidR="0077545C" w:rsidRPr="00F476BA" w:rsidRDefault="0077545C" w:rsidP="001F03BB">
      <w:pPr>
        <w:pStyle w:val="ARCATArticle"/>
      </w:pPr>
      <w:r w:rsidRPr="00F476BA">
        <w:t>3:05</w:t>
      </w:r>
      <w:r w:rsidR="007333BB" w:rsidRPr="00F476BA">
        <w:tab/>
      </w:r>
      <w:r w:rsidRPr="00F476BA">
        <w:t>FIELD QUALITY REQUIREMENTS</w:t>
      </w:r>
    </w:p>
    <w:p w14:paraId="73DEEF0B" w14:textId="1DD3B826" w:rsidR="0077545C" w:rsidRPr="00F476BA" w:rsidRDefault="0077545C" w:rsidP="00951C78">
      <w:pPr>
        <w:pStyle w:val="NormalWeb"/>
        <w:numPr>
          <w:ilvl w:val="0"/>
          <w:numId w:val="51"/>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Site tests (Post Installation Testing): Owner reserves right to perform post-installation testing of installed sheet metal roofing.</w:t>
      </w:r>
    </w:p>
    <w:p w14:paraId="4A855C20" w14:textId="77777777" w:rsidR="0077545C" w:rsidRPr="00F476BA" w:rsidRDefault="0077545C" w:rsidP="000F56D7">
      <w:pPr>
        <w:pStyle w:val="ARCATnote"/>
      </w:pPr>
      <w:r w:rsidRPr="00F476BA">
        <w:lastRenderedPageBreak/>
        <w:t>Specifier Note: Edit paragraph below. Establish number and duration of periodic site visits with owner and manufacturer and specify below. Consult with manufacturer for services required. Coordinate paragraph below with Division 1 Quality Assurance Section. Delete paragraph if manufacturer field services not required.</w:t>
      </w:r>
    </w:p>
    <w:p w14:paraId="792C1D73" w14:textId="7385CCBD" w:rsidR="0077545C" w:rsidRPr="00F476BA" w:rsidRDefault="0077545C" w:rsidP="00F957FA">
      <w:pPr>
        <w:pStyle w:val="NormalWeb"/>
        <w:numPr>
          <w:ilvl w:val="0"/>
          <w:numId w:val="51"/>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Manufacturer's Field Services: Upon Owner's request, provide manufacturer's field service consisting of product use recommendations and periodic site visit for inspection of product installation in accordance with manufacturer's instructions.</w:t>
      </w:r>
    </w:p>
    <w:p w14:paraId="2C72BF36" w14:textId="6F0C6E30" w:rsidR="0077545C" w:rsidRPr="00F476BA" w:rsidRDefault="0077545C" w:rsidP="001F03BB">
      <w:pPr>
        <w:pStyle w:val="ARCATArticle"/>
      </w:pPr>
      <w:r w:rsidRPr="00F476BA">
        <w:t>3:06</w:t>
      </w:r>
      <w:r w:rsidR="007333BB" w:rsidRPr="00F476BA">
        <w:tab/>
      </w:r>
      <w:r w:rsidRPr="00F476BA">
        <w:t>CLEANING</w:t>
      </w:r>
    </w:p>
    <w:p w14:paraId="491E4CD0" w14:textId="3667F576" w:rsidR="0077545C" w:rsidRDefault="0077545C" w:rsidP="00F957FA">
      <w:pPr>
        <w:pStyle w:val="NormalWeb"/>
        <w:numPr>
          <w:ilvl w:val="0"/>
          <w:numId w:val="52"/>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Cleaning: Remove temporary coverings and protection of adjacent work areas. Repair or replace damaged installed products. Clean installed products in accordance with manufacturer's instructions prior to owner's acceptance. Remove construction debris from project site and legally dispose of debris.</w:t>
      </w:r>
    </w:p>
    <w:p w14:paraId="348E4B58" w14:textId="77777777" w:rsidR="00864D31" w:rsidRPr="00F476BA" w:rsidRDefault="00864D31" w:rsidP="00864D31">
      <w:pPr>
        <w:pStyle w:val="NormalWeb"/>
        <w:spacing w:before="0" w:beforeAutospacing="0" w:after="0" w:afterAutospacing="0"/>
        <w:ind w:left="1080"/>
        <w:rPr>
          <w:rFonts w:ascii="Arial" w:hAnsi="Arial" w:cs="Arial"/>
          <w:color w:val="000000"/>
          <w:sz w:val="20"/>
          <w:szCs w:val="20"/>
        </w:rPr>
      </w:pPr>
    </w:p>
    <w:p w14:paraId="2A75AB5E" w14:textId="4D4080DD" w:rsidR="0077545C" w:rsidRPr="00F476BA" w:rsidRDefault="0077545C" w:rsidP="001F03BB">
      <w:pPr>
        <w:pStyle w:val="ARCATArticle"/>
      </w:pPr>
      <w:r w:rsidRPr="00F476BA">
        <w:t>3:07</w:t>
      </w:r>
      <w:r w:rsidR="007333BB" w:rsidRPr="00F476BA">
        <w:tab/>
      </w:r>
      <w:r w:rsidRPr="00F476BA">
        <w:t>PROTECTION</w:t>
      </w:r>
    </w:p>
    <w:p w14:paraId="7F3C0CE3" w14:textId="1E2C59BA" w:rsidR="0077545C" w:rsidRPr="00F476BA" w:rsidRDefault="0077545C" w:rsidP="00F957FA">
      <w:pPr>
        <w:pStyle w:val="NormalWeb"/>
        <w:numPr>
          <w:ilvl w:val="0"/>
          <w:numId w:val="53"/>
        </w:numPr>
        <w:spacing w:before="0" w:beforeAutospacing="0" w:after="0" w:afterAutospacing="0"/>
        <w:rPr>
          <w:rFonts w:ascii="Arial" w:hAnsi="Arial" w:cs="Arial"/>
          <w:color w:val="000000"/>
          <w:sz w:val="20"/>
          <w:szCs w:val="20"/>
        </w:rPr>
      </w:pPr>
      <w:r w:rsidRPr="00F476BA">
        <w:rPr>
          <w:rFonts w:ascii="Arial" w:hAnsi="Arial" w:cs="Arial"/>
          <w:color w:val="000000"/>
          <w:sz w:val="20"/>
          <w:szCs w:val="20"/>
        </w:rPr>
        <w:t>Protection: Protect installed product from damage during construction.</w:t>
      </w:r>
    </w:p>
    <w:p w14:paraId="3DC75534" w14:textId="77777777" w:rsidR="0077545C" w:rsidRPr="00F476BA" w:rsidRDefault="0077545C" w:rsidP="006F00B2">
      <w:pPr>
        <w:rPr>
          <w:rFonts w:ascii="Arial" w:hAnsi="Arial" w:cs="Arial"/>
          <w:color w:val="000000"/>
          <w:sz w:val="20"/>
          <w:szCs w:val="20"/>
        </w:rPr>
      </w:pPr>
    </w:p>
    <w:sectPr w:rsidR="0077545C" w:rsidRPr="00F476BA" w:rsidSect="000F56D7">
      <w:headerReference w:type="default" r:id="rId8"/>
      <w:footerReference w:type="even" r:id="rId9"/>
      <w:footerReference w:type="default" r:id="rId10"/>
      <w:pgSz w:w="12240" w:h="15840"/>
      <w:pgMar w:top="1008" w:right="1440" w:bottom="1008" w:left="144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9035E" w14:textId="77777777" w:rsidR="00197BB3" w:rsidRDefault="00197BB3" w:rsidP="00E562DE">
      <w:r>
        <w:separator/>
      </w:r>
    </w:p>
  </w:endnote>
  <w:endnote w:type="continuationSeparator" w:id="0">
    <w:p w14:paraId="39A5C62E" w14:textId="77777777" w:rsidR="00197BB3" w:rsidRDefault="00197BB3" w:rsidP="00E56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B06040202020202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1E86A" w14:textId="4F14898A" w:rsidR="00F476BA" w:rsidRDefault="00F476BA" w:rsidP="002368D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282E972C" w14:textId="77777777" w:rsidR="00F476BA" w:rsidRDefault="00F476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6F617" w14:textId="66EE4285" w:rsidR="00F476BA" w:rsidRPr="00F476BA" w:rsidRDefault="00F476BA" w:rsidP="002368D8">
    <w:pPr>
      <w:pStyle w:val="Footer"/>
      <w:framePr w:wrap="none" w:vAnchor="text" w:hAnchor="margin" w:xAlign="center" w:y="1"/>
      <w:rPr>
        <w:rStyle w:val="PageNumber"/>
        <w:rFonts w:ascii="Arial" w:hAnsi="Arial" w:cs="Arial"/>
        <w:sz w:val="20"/>
        <w:szCs w:val="20"/>
      </w:rPr>
    </w:pPr>
    <w:r w:rsidRPr="00F476BA">
      <w:rPr>
        <w:rStyle w:val="PageNumber"/>
        <w:rFonts w:ascii="Arial" w:hAnsi="Arial" w:cs="Arial"/>
        <w:sz w:val="20"/>
        <w:szCs w:val="20"/>
      </w:rPr>
      <w:fldChar w:fldCharType="begin"/>
    </w:r>
    <w:r w:rsidRPr="00F476BA">
      <w:rPr>
        <w:rStyle w:val="PageNumber"/>
        <w:rFonts w:ascii="Arial" w:hAnsi="Arial" w:cs="Arial"/>
        <w:sz w:val="20"/>
        <w:szCs w:val="20"/>
      </w:rPr>
      <w:instrText xml:space="preserve"> PAGE </w:instrText>
    </w:r>
    <w:r w:rsidRPr="00F476BA">
      <w:rPr>
        <w:rStyle w:val="PageNumber"/>
        <w:rFonts w:ascii="Arial" w:hAnsi="Arial" w:cs="Arial"/>
        <w:sz w:val="20"/>
        <w:szCs w:val="20"/>
      </w:rPr>
      <w:fldChar w:fldCharType="separate"/>
    </w:r>
    <w:r w:rsidRPr="00F476BA">
      <w:rPr>
        <w:rStyle w:val="PageNumber"/>
        <w:rFonts w:ascii="Arial" w:hAnsi="Arial" w:cs="Arial"/>
        <w:noProof/>
        <w:sz w:val="20"/>
        <w:szCs w:val="20"/>
      </w:rPr>
      <w:t>7</w:t>
    </w:r>
    <w:r w:rsidRPr="00F476BA">
      <w:rPr>
        <w:rStyle w:val="PageNumber"/>
        <w:rFonts w:ascii="Arial" w:hAnsi="Arial" w:cs="Arial"/>
        <w:sz w:val="20"/>
        <w:szCs w:val="20"/>
      </w:rPr>
      <w:fldChar w:fldCharType="end"/>
    </w:r>
    <w:r w:rsidRPr="00F476BA">
      <w:rPr>
        <w:rStyle w:val="PageNumber"/>
        <w:rFonts w:ascii="Arial" w:hAnsi="Arial" w:cs="Arial"/>
        <w:sz w:val="20"/>
        <w:szCs w:val="20"/>
      </w:rPr>
      <w:t xml:space="preserve"> of </w:t>
    </w:r>
    <w:r w:rsidRPr="00F476BA">
      <w:rPr>
        <w:rStyle w:val="PageNumber"/>
        <w:rFonts w:ascii="Arial" w:hAnsi="Arial" w:cs="Arial"/>
        <w:sz w:val="20"/>
        <w:szCs w:val="20"/>
      </w:rPr>
      <w:fldChar w:fldCharType="begin"/>
    </w:r>
    <w:r w:rsidRPr="00F476BA">
      <w:rPr>
        <w:rStyle w:val="PageNumber"/>
        <w:rFonts w:ascii="Arial" w:hAnsi="Arial" w:cs="Arial"/>
        <w:sz w:val="20"/>
        <w:szCs w:val="20"/>
      </w:rPr>
      <w:instrText xml:space="preserve"> NUMPAGES </w:instrText>
    </w:r>
    <w:r w:rsidRPr="00F476BA">
      <w:rPr>
        <w:rStyle w:val="PageNumber"/>
        <w:rFonts w:ascii="Arial" w:hAnsi="Arial" w:cs="Arial"/>
        <w:sz w:val="20"/>
        <w:szCs w:val="20"/>
      </w:rPr>
      <w:fldChar w:fldCharType="separate"/>
    </w:r>
    <w:r w:rsidRPr="00F476BA">
      <w:rPr>
        <w:rStyle w:val="PageNumber"/>
        <w:rFonts w:ascii="Arial" w:hAnsi="Arial" w:cs="Arial"/>
        <w:noProof/>
        <w:sz w:val="20"/>
        <w:szCs w:val="20"/>
      </w:rPr>
      <w:t>5</w:t>
    </w:r>
    <w:r w:rsidRPr="00F476BA">
      <w:rPr>
        <w:rStyle w:val="PageNumber"/>
        <w:rFonts w:ascii="Arial" w:hAnsi="Arial" w:cs="Arial"/>
        <w:sz w:val="20"/>
        <w:szCs w:val="20"/>
      </w:rPr>
      <w:fldChar w:fldCharType="end"/>
    </w:r>
  </w:p>
  <w:tbl>
    <w:tblPr>
      <w:tblW w:w="10278" w:type="dxa"/>
      <w:tblLook w:val="04A0" w:firstRow="1" w:lastRow="0" w:firstColumn="1" w:lastColumn="0" w:noHBand="0" w:noVBand="1"/>
    </w:tblPr>
    <w:tblGrid>
      <w:gridCol w:w="5508"/>
      <w:gridCol w:w="4770"/>
    </w:tblGrid>
    <w:tr w:rsidR="00E562DE" w:rsidRPr="00E562DE" w14:paraId="1B2AD4B9" w14:textId="77777777" w:rsidTr="00D97F1D">
      <w:tc>
        <w:tcPr>
          <w:tcW w:w="5508" w:type="dxa"/>
        </w:tcPr>
        <w:p w14:paraId="751DB551" w14:textId="6ACDCE0F" w:rsidR="00E562DE" w:rsidRPr="00E562DE" w:rsidRDefault="00E562DE" w:rsidP="00F476BA">
          <w:pPr>
            <w:widowControl w:val="0"/>
            <w:tabs>
              <w:tab w:val="right" w:pos="5256"/>
            </w:tabs>
            <w:autoSpaceDE w:val="0"/>
            <w:autoSpaceDN w:val="0"/>
            <w:ind w:right="36"/>
            <w:rPr>
              <w:rFonts w:ascii="Arial" w:eastAsia="Arial" w:hAnsi="Arial" w:cs="Arial"/>
              <w:color w:val="808080"/>
              <w:sz w:val="18"/>
              <w:szCs w:val="18"/>
            </w:rPr>
          </w:pPr>
          <w:r w:rsidRPr="00E562DE">
            <w:rPr>
              <w:rFonts w:ascii="Arial" w:eastAsia="Arial" w:hAnsi="Arial" w:cs="Arial"/>
              <w:color w:val="808080"/>
              <w:sz w:val="18"/>
              <w:szCs w:val="18"/>
            </w:rPr>
            <w:t>MANUFACTURED ROOF SPECIALTIES</w:t>
          </w:r>
          <w:r w:rsidR="00F476BA">
            <w:rPr>
              <w:rFonts w:ascii="Arial" w:eastAsia="Arial" w:hAnsi="Arial" w:cs="Arial"/>
              <w:color w:val="808080"/>
              <w:sz w:val="18"/>
              <w:szCs w:val="18"/>
            </w:rPr>
            <w:tab/>
          </w:r>
        </w:p>
      </w:tc>
      <w:tc>
        <w:tcPr>
          <w:tcW w:w="4770" w:type="dxa"/>
        </w:tcPr>
        <w:p w14:paraId="0FC1DC3D" w14:textId="4A48AEA3" w:rsidR="00E562DE" w:rsidRPr="00E562DE" w:rsidRDefault="00E562DE" w:rsidP="00E562DE">
          <w:pPr>
            <w:widowControl w:val="0"/>
            <w:autoSpaceDE w:val="0"/>
            <w:autoSpaceDN w:val="0"/>
            <w:ind w:right="36"/>
            <w:jc w:val="right"/>
            <w:rPr>
              <w:rFonts w:ascii="Arial" w:eastAsia="Arial" w:hAnsi="Arial" w:cs="Arial"/>
              <w:color w:val="808080"/>
              <w:sz w:val="18"/>
              <w:szCs w:val="18"/>
            </w:rPr>
          </w:pPr>
          <w:r w:rsidRPr="00E562DE">
            <w:rPr>
              <w:rFonts w:ascii="Arial" w:eastAsia="Arial" w:hAnsi="Arial" w:cs="Arial"/>
              <w:color w:val="808080"/>
              <w:sz w:val="18"/>
              <w:szCs w:val="18"/>
            </w:rPr>
            <w:t>07710</w:t>
          </w:r>
        </w:p>
      </w:tc>
    </w:tr>
  </w:tbl>
  <w:p w14:paraId="7D06A529" w14:textId="77777777" w:rsidR="00E562DE" w:rsidRPr="00E562DE" w:rsidRDefault="00E562DE" w:rsidP="00E562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4BF06" w14:textId="77777777" w:rsidR="00197BB3" w:rsidRDefault="00197BB3" w:rsidP="00E562DE">
      <w:r>
        <w:separator/>
      </w:r>
    </w:p>
  </w:footnote>
  <w:footnote w:type="continuationSeparator" w:id="0">
    <w:p w14:paraId="389B2973" w14:textId="77777777" w:rsidR="00197BB3" w:rsidRDefault="00197BB3" w:rsidP="00E56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F198A" w14:textId="77777777" w:rsidR="001F03BB" w:rsidRDefault="001F03BB" w:rsidP="001F03BB">
    <w:pPr>
      <w:pStyle w:val="ARCATArtic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FDF"/>
    <w:multiLevelType w:val="hybridMultilevel"/>
    <w:tmpl w:val="A46A1858"/>
    <w:lvl w:ilvl="0" w:tplc="560CA2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39506D"/>
    <w:multiLevelType w:val="multilevel"/>
    <w:tmpl w:val="073844C0"/>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ascii="Arial" w:hAnsi="Arial" w:hint="default"/>
        <w:b w:val="0"/>
        <w:i w:val="0"/>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4A02AFB"/>
    <w:multiLevelType w:val="hybridMultilevel"/>
    <w:tmpl w:val="9BA803E6"/>
    <w:lvl w:ilvl="0" w:tplc="F7BC90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B50E59"/>
    <w:multiLevelType w:val="hybridMultilevel"/>
    <w:tmpl w:val="FE3260B8"/>
    <w:lvl w:ilvl="0" w:tplc="3A78839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FC524C"/>
    <w:multiLevelType w:val="hybridMultilevel"/>
    <w:tmpl w:val="B248EFD4"/>
    <w:lvl w:ilvl="0" w:tplc="68420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30189F"/>
    <w:multiLevelType w:val="hybridMultilevel"/>
    <w:tmpl w:val="4A4A6BE0"/>
    <w:lvl w:ilvl="0" w:tplc="FFFFFFFF">
      <w:start w:val="1"/>
      <w:numFmt w:val="upperLetter"/>
      <w:lvlText w:val="%1."/>
      <w:lvlJc w:val="left"/>
      <w:pPr>
        <w:ind w:left="108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8485377"/>
    <w:multiLevelType w:val="multilevel"/>
    <w:tmpl w:val="9B6612DC"/>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8D45D8F"/>
    <w:multiLevelType w:val="hybridMultilevel"/>
    <w:tmpl w:val="85A82016"/>
    <w:lvl w:ilvl="0" w:tplc="FFFFFFFF">
      <w:start w:val="1"/>
      <w:numFmt w:val="upperLetter"/>
      <w:lvlText w:val="%1."/>
      <w:lvlJc w:val="left"/>
      <w:pPr>
        <w:ind w:left="1080" w:hanging="360"/>
      </w:pPr>
    </w:lvl>
    <w:lvl w:ilvl="1" w:tplc="0409000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A4231A9"/>
    <w:multiLevelType w:val="hybridMultilevel"/>
    <w:tmpl w:val="447E20B2"/>
    <w:lvl w:ilvl="0" w:tplc="FFFFFFFF">
      <w:start w:val="1"/>
      <w:numFmt w:val="upperLetter"/>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start w:val="1"/>
      <w:numFmt w:val="decimal"/>
      <w:lvlText w:val="%7."/>
      <w:lvlJc w:val="left"/>
      <w:pPr>
        <w:ind w:left="5760" w:hanging="360"/>
      </w:pPr>
    </w:lvl>
    <w:lvl w:ilvl="7" w:tplc="0409000F">
      <w:start w:val="1"/>
      <w:numFmt w:val="decimal"/>
      <w:lvlText w:val="%8."/>
      <w:lvlJc w:val="left"/>
      <w:pPr>
        <w:ind w:left="1800" w:hanging="360"/>
      </w:pPr>
    </w:lvl>
    <w:lvl w:ilvl="8" w:tplc="FFFFFFFF" w:tentative="1">
      <w:start w:val="1"/>
      <w:numFmt w:val="lowerRoman"/>
      <w:lvlText w:val="%9."/>
      <w:lvlJc w:val="right"/>
      <w:pPr>
        <w:ind w:left="7200" w:hanging="180"/>
      </w:pPr>
    </w:lvl>
  </w:abstractNum>
  <w:abstractNum w:abstractNumId="9" w15:restartNumberingAfterBreak="0">
    <w:nsid w:val="0A993144"/>
    <w:multiLevelType w:val="multilevel"/>
    <w:tmpl w:val="88DA745A"/>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AA92E0F"/>
    <w:multiLevelType w:val="hybridMultilevel"/>
    <w:tmpl w:val="C608C61C"/>
    <w:lvl w:ilvl="0" w:tplc="CE2AD1D2">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D8845A8"/>
    <w:multiLevelType w:val="hybridMultilevel"/>
    <w:tmpl w:val="4A4A6BE0"/>
    <w:lvl w:ilvl="0" w:tplc="FFFFFFFF">
      <w:start w:val="1"/>
      <w:numFmt w:val="upperLetter"/>
      <w:lvlText w:val="%1."/>
      <w:lvlJc w:val="left"/>
      <w:pPr>
        <w:ind w:left="108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E381FF9"/>
    <w:multiLevelType w:val="hybridMultilevel"/>
    <w:tmpl w:val="B2ECB5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E520C37"/>
    <w:multiLevelType w:val="multilevel"/>
    <w:tmpl w:val="1BC84406"/>
    <w:lvl w:ilvl="0">
      <w:start w:val="1"/>
      <w:numFmt w:val="upperLetter"/>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4" w15:restartNumberingAfterBreak="0">
    <w:nsid w:val="0FBA0E8A"/>
    <w:multiLevelType w:val="multilevel"/>
    <w:tmpl w:val="073844C0"/>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ascii="Arial" w:hAnsi="Arial" w:hint="default"/>
        <w:b w:val="0"/>
        <w:i w:val="0"/>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2201898"/>
    <w:multiLevelType w:val="hybridMultilevel"/>
    <w:tmpl w:val="25CC7C1C"/>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3FB30C3"/>
    <w:multiLevelType w:val="hybridMultilevel"/>
    <w:tmpl w:val="B510D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942F94"/>
    <w:multiLevelType w:val="hybridMultilevel"/>
    <w:tmpl w:val="8CD650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DE5A77"/>
    <w:multiLevelType w:val="hybridMultilevel"/>
    <w:tmpl w:val="4A4A6BE0"/>
    <w:lvl w:ilvl="0" w:tplc="04090015">
      <w:start w:val="1"/>
      <w:numFmt w:val="upperLetter"/>
      <w:lvlText w:val="%1."/>
      <w:lvlJc w:val="left"/>
      <w:pPr>
        <w:ind w:left="108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F216AC0"/>
    <w:multiLevelType w:val="hybridMultilevel"/>
    <w:tmpl w:val="D714BA18"/>
    <w:lvl w:ilvl="0" w:tplc="FFFFFFFF">
      <w:start w:val="1"/>
      <w:numFmt w:val="upperLetter"/>
      <w:lvlText w:val="%1."/>
      <w:lvlJc w:val="left"/>
      <w:pPr>
        <w:ind w:left="1080" w:hanging="360"/>
      </w:pPr>
    </w:lvl>
    <w:lvl w:ilvl="1" w:tplc="0409000F">
      <w:start w:val="1"/>
      <w:numFmt w:val="decimal"/>
      <w:lvlText w:val="%2."/>
      <w:lvlJc w:val="left"/>
      <w:pPr>
        <w:ind w:left="180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1F564CD6"/>
    <w:multiLevelType w:val="multilevel"/>
    <w:tmpl w:val="44ACE02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ascii="Arial" w:hAnsi="Arial" w:hint="default"/>
        <w:b w:val="0"/>
        <w:i w:val="0"/>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071546F"/>
    <w:multiLevelType w:val="hybridMultilevel"/>
    <w:tmpl w:val="6ECE6176"/>
    <w:lvl w:ilvl="0" w:tplc="5DAACD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0EC3FBB"/>
    <w:multiLevelType w:val="hybridMultilevel"/>
    <w:tmpl w:val="ED380B78"/>
    <w:lvl w:ilvl="0" w:tplc="68420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1DA55FC"/>
    <w:multiLevelType w:val="hybridMultilevel"/>
    <w:tmpl w:val="DC8EDFAE"/>
    <w:lvl w:ilvl="0" w:tplc="CE2AD1D2">
      <w:start w:val="1"/>
      <w:numFmt w:val="decimal"/>
      <w:lvlText w:val="%1."/>
      <w:lvlJc w:val="left"/>
      <w:pPr>
        <w:ind w:left="324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24521148"/>
    <w:multiLevelType w:val="hybridMultilevel"/>
    <w:tmpl w:val="A844D906"/>
    <w:lvl w:ilvl="0" w:tplc="CE2AD1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CCC379F"/>
    <w:multiLevelType w:val="hybridMultilevel"/>
    <w:tmpl w:val="EBC0B8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E05835"/>
    <w:multiLevelType w:val="hybridMultilevel"/>
    <w:tmpl w:val="6D40A41A"/>
    <w:lvl w:ilvl="0" w:tplc="68420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F371791"/>
    <w:multiLevelType w:val="hybridMultilevel"/>
    <w:tmpl w:val="FFECAE22"/>
    <w:lvl w:ilvl="0" w:tplc="570486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FE4058D"/>
    <w:multiLevelType w:val="hybridMultilevel"/>
    <w:tmpl w:val="51549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8B70EB"/>
    <w:multiLevelType w:val="hybridMultilevel"/>
    <w:tmpl w:val="768C3DE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26211E6"/>
    <w:multiLevelType w:val="multilevel"/>
    <w:tmpl w:val="7FDA6834"/>
    <w:lvl w:ilvl="0">
      <w:start w:val="1"/>
      <w:numFmt w:val="upperLetter"/>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1" w15:restartNumberingAfterBreak="0">
    <w:nsid w:val="37142D44"/>
    <w:multiLevelType w:val="multilevel"/>
    <w:tmpl w:val="88DA745A"/>
    <w:styleLink w:val="CurrentList2"/>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3AA7578F"/>
    <w:multiLevelType w:val="hybridMultilevel"/>
    <w:tmpl w:val="494A1F2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D616282"/>
    <w:multiLevelType w:val="hybridMultilevel"/>
    <w:tmpl w:val="6C80C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DE52A7"/>
    <w:multiLevelType w:val="hybridMultilevel"/>
    <w:tmpl w:val="3A6A53F2"/>
    <w:lvl w:ilvl="0" w:tplc="3A78839C">
      <w:start w:val="1"/>
      <w:numFmt w:val="decimal"/>
      <w:lvlText w:val="%1."/>
      <w:lvlJc w:val="left"/>
      <w:pPr>
        <w:ind w:left="288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44A355F4"/>
    <w:multiLevelType w:val="multilevel"/>
    <w:tmpl w:val="1BC84406"/>
    <w:lvl w:ilvl="0">
      <w:start w:val="1"/>
      <w:numFmt w:val="upperLetter"/>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6" w15:restartNumberingAfterBreak="0">
    <w:nsid w:val="44C9168F"/>
    <w:multiLevelType w:val="hybridMultilevel"/>
    <w:tmpl w:val="2520B7DA"/>
    <w:lvl w:ilvl="0" w:tplc="CE2AD1D2">
      <w:start w:val="1"/>
      <w:numFmt w:val="decimal"/>
      <w:lvlText w:val="%1."/>
      <w:lvlJc w:val="left"/>
      <w:pPr>
        <w:ind w:left="252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58D74B2"/>
    <w:multiLevelType w:val="multilevel"/>
    <w:tmpl w:val="6DE8F9A6"/>
    <w:lvl w:ilvl="0">
      <w:start w:val="1"/>
      <w:numFmt w:val="upperLetter"/>
      <w:lvlText w:val="%1."/>
      <w:lvlJc w:val="left"/>
      <w:pPr>
        <w:ind w:left="108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8" w15:restartNumberingAfterBreak="0">
    <w:nsid w:val="483F6927"/>
    <w:multiLevelType w:val="hybridMultilevel"/>
    <w:tmpl w:val="3536E4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B5A71C5"/>
    <w:multiLevelType w:val="hybridMultilevel"/>
    <w:tmpl w:val="B38450B4"/>
    <w:lvl w:ilvl="0" w:tplc="570486BA">
      <w:start w:val="1"/>
      <w:numFmt w:val="upp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DF571DF"/>
    <w:multiLevelType w:val="hybridMultilevel"/>
    <w:tmpl w:val="7AD47C7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1F56CE1"/>
    <w:multiLevelType w:val="hybridMultilevel"/>
    <w:tmpl w:val="6D4099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2AA7CFF"/>
    <w:multiLevelType w:val="hybridMultilevel"/>
    <w:tmpl w:val="4A4A6BE0"/>
    <w:lvl w:ilvl="0" w:tplc="FFFFFFFF">
      <w:start w:val="1"/>
      <w:numFmt w:val="upperLetter"/>
      <w:lvlText w:val="%1."/>
      <w:lvlJc w:val="left"/>
      <w:pPr>
        <w:ind w:left="108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15:restartNumberingAfterBreak="0">
    <w:nsid w:val="536E6110"/>
    <w:multiLevelType w:val="multilevel"/>
    <w:tmpl w:val="9B6612DC"/>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57D837B9"/>
    <w:multiLevelType w:val="multilevel"/>
    <w:tmpl w:val="9B6612DC"/>
    <w:styleLink w:val="CurrentList1"/>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58BE4A60"/>
    <w:multiLevelType w:val="hybridMultilevel"/>
    <w:tmpl w:val="8CA2A80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start w:val="1"/>
      <w:numFmt w:val="decimal"/>
      <w:lvlText w:val="%7."/>
      <w:lvlJc w:val="left"/>
      <w:pPr>
        <w:ind w:left="5760" w:hanging="360"/>
      </w:pPr>
    </w:lvl>
    <w:lvl w:ilvl="7" w:tplc="0409000F">
      <w:start w:val="1"/>
      <w:numFmt w:val="decimal"/>
      <w:lvlText w:val="%8."/>
      <w:lvlJc w:val="left"/>
      <w:pPr>
        <w:ind w:left="6480" w:hanging="360"/>
      </w:pPr>
    </w:lvl>
    <w:lvl w:ilvl="8" w:tplc="FFFFFFFF" w:tentative="1">
      <w:start w:val="1"/>
      <w:numFmt w:val="lowerRoman"/>
      <w:lvlText w:val="%9."/>
      <w:lvlJc w:val="right"/>
      <w:pPr>
        <w:ind w:left="7200" w:hanging="180"/>
      </w:pPr>
    </w:lvl>
  </w:abstractNum>
  <w:abstractNum w:abstractNumId="46" w15:restartNumberingAfterBreak="0">
    <w:nsid w:val="5F976340"/>
    <w:multiLevelType w:val="hybridMultilevel"/>
    <w:tmpl w:val="D550082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68B53A78"/>
    <w:multiLevelType w:val="multilevel"/>
    <w:tmpl w:val="D60E815E"/>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69367AB9"/>
    <w:multiLevelType w:val="multilevel"/>
    <w:tmpl w:val="D3C6EB30"/>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6A8F4712"/>
    <w:multiLevelType w:val="hybridMultilevel"/>
    <w:tmpl w:val="60A89E5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DDA14FB"/>
    <w:multiLevelType w:val="hybridMultilevel"/>
    <w:tmpl w:val="34D411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477EAA"/>
    <w:multiLevelType w:val="hybridMultilevel"/>
    <w:tmpl w:val="6A1C2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800450"/>
    <w:multiLevelType w:val="multilevel"/>
    <w:tmpl w:val="88DA745A"/>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71D36B91"/>
    <w:multiLevelType w:val="hybridMultilevel"/>
    <w:tmpl w:val="DCB006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3247F76"/>
    <w:multiLevelType w:val="hybridMultilevel"/>
    <w:tmpl w:val="63E0FA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22763D"/>
    <w:multiLevelType w:val="hybridMultilevel"/>
    <w:tmpl w:val="D0B41C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DA586F"/>
    <w:multiLevelType w:val="hybridMultilevel"/>
    <w:tmpl w:val="36384978"/>
    <w:lvl w:ilvl="0" w:tplc="570486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85F23B5"/>
    <w:multiLevelType w:val="multilevel"/>
    <w:tmpl w:val="073844C0"/>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ascii="Arial" w:hAnsi="Arial" w:hint="default"/>
        <w:b w:val="0"/>
        <w:i w:val="0"/>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FAC33CA"/>
    <w:multiLevelType w:val="multilevel"/>
    <w:tmpl w:val="44ACE02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ascii="Arial" w:hAnsi="Arial" w:hint="default"/>
        <w:b w:val="0"/>
        <w:i w:val="0"/>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121948437">
    <w:abstractNumId w:val="32"/>
  </w:num>
  <w:num w:numId="2" w16cid:durableId="1326595499">
    <w:abstractNumId w:val="3"/>
  </w:num>
  <w:num w:numId="3" w16cid:durableId="1887059361">
    <w:abstractNumId w:val="2"/>
  </w:num>
  <w:num w:numId="4" w16cid:durableId="1437405016">
    <w:abstractNumId w:val="34"/>
  </w:num>
  <w:num w:numId="5" w16cid:durableId="665136932">
    <w:abstractNumId w:val="0"/>
  </w:num>
  <w:num w:numId="6" w16cid:durableId="617220378">
    <w:abstractNumId w:val="46"/>
  </w:num>
  <w:num w:numId="7" w16cid:durableId="2013027566">
    <w:abstractNumId w:val="10"/>
  </w:num>
  <w:num w:numId="8" w16cid:durableId="251159318">
    <w:abstractNumId w:val="23"/>
  </w:num>
  <w:num w:numId="9" w16cid:durableId="168066755">
    <w:abstractNumId w:val="24"/>
  </w:num>
  <w:num w:numId="10" w16cid:durableId="797383769">
    <w:abstractNumId w:val="36"/>
  </w:num>
  <w:num w:numId="11" w16cid:durableId="284849514">
    <w:abstractNumId w:val="26"/>
  </w:num>
  <w:num w:numId="12" w16cid:durableId="359015588">
    <w:abstractNumId w:val="4"/>
  </w:num>
  <w:num w:numId="13" w16cid:durableId="1147087155">
    <w:abstractNumId w:val="41"/>
  </w:num>
  <w:num w:numId="14" w16cid:durableId="1214347468">
    <w:abstractNumId w:val="22"/>
  </w:num>
  <w:num w:numId="15" w16cid:durableId="2091265278">
    <w:abstractNumId w:val="43"/>
  </w:num>
  <w:num w:numId="16" w16cid:durableId="1383215338">
    <w:abstractNumId w:val="51"/>
  </w:num>
  <w:num w:numId="17" w16cid:durableId="532961579">
    <w:abstractNumId w:val="6"/>
  </w:num>
  <w:num w:numId="18" w16cid:durableId="255866285">
    <w:abstractNumId w:val="25"/>
  </w:num>
  <w:num w:numId="19" w16cid:durableId="1836647518">
    <w:abstractNumId w:val="44"/>
  </w:num>
  <w:num w:numId="20" w16cid:durableId="373314274">
    <w:abstractNumId w:val="48"/>
  </w:num>
  <w:num w:numId="21" w16cid:durableId="1142774540">
    <w:abstractNumId w:val="33"/>
  </w:num>
  <w:num w:numId="22" w16cid:durableId="1976714194">
    <w:abstractNumId w:val="12"/>
  </w:num>
  <w:num w:numId="23" w16cid:durableId="1172836477">
    <w:abstractNumId w:val="56"/>
  </w:num>
  <w:num w:numId="24" w16cid:durableId="909771106">
    <w:abstractNumId w:val="39"/>
  </w:num>
  <w:num w:numId="25" w16cid:durableId="505942851">
    <w:abstractNumId w:val="16"/>
  </w:num>
  <w:num w:numId="26" w16cid:durableId="1505826869">
    <w:abstractNumId w:val="55"/>
  </w:num>
  <w:num w:numId="27" w16cid:durableId="151141853">
    <w:abstractNumId w:val="9"/>
  </w:num>
  <w:num w:numId="28" w16cid:durableId="1248883315">
    <w:abstractNumId w:val="47"/>
  </w:num>
  <w:num w:numId="29" w16cid:durableId="420686366">
    <w:abstractNumId w:val="52"/>
  </w:num>
  <w:num w:numId="30" w16cid:durableId="582759317">
    <w:abstractNumId w:val="50"/>
  </w:num>
  <w:num w:numId="31" w16cid:durableId="1439519051">
    <w:abstractNumId w:val="57"/>
  </w:num>
  <w:num w:numId="32" w16cid:durableId="1693801625">
    <w:abstractNumId w:val="54"/>
  </w:num>
  <w:num w:numId="33" w16cid:durableId="1697345441">
    <w:abstractNumId w:val="38"/>
  </w:num>
  <w:num w:numId="34" w16cid:durableId="1893732920">
    <w:abstractNumId w:val="28"/>
  </w:num>
  <w:num w:numId="35" w16cid:durableId="978222225">
    <w:abstractNumId w:val="15"/>
  </w:num>
  <w:num w:numId="36" w16cid:durableId="1799909842">
    <w:abstractNumId w:val="17"/>
  </w:num>
  <w:num w:numId="37" w16cid:durableId="346637034">
    <w:abstractNumId w:val="29"/>
  </w:num>
  <w:num w:numId="38" w16cid:durableId="931090923">
    <w:abstractNumId w:val="49"/>
  </w:num>
  <w:num w:numId="39" w16cid:durableId="1240410257">
    <w:abstractNumId w:val="53"/>
  </w:num>
  <w:num w:numId="40" w16cid:durableId="311174644">
    <w:abstractNumId w:val="7"/>
  </w:num>
  <w:num w:numId="41" w16cid:durableId="1628661110">
    <w:abstractNumId w:val="18"/>
  </w:num>
  <w:num w:numId="42" w16cid:durableId="329989273">
    <w:abstractNumId w:val="27"/>
  </w:num>
  <w:num w:numId="43" w16cid:durableId="58408211">
    <w:abstractNumId w:val="45"/>
  </w:num>
  <w:num w:numId="44" w16cid:durableId="1718430324">
    <w:abstractNumId w:val="40"/>
  </w:num>
  <w:num w:numId="45" w16cid:durableId="957298936">
    <w:abstractNumId w:val="35"/>
  </w:num>
  <w:num w:numId="46" w16cid:durableId="970788040">
    <w:abstractNumId w:val="13"/>
  </w:num>
  <w:num w:numId="47" w16cid:durableId="473641978">
    <w:abstractNumId w:val="37"/>
  </w:num>
  <w:num w:numId="48" w16cid:durableId="218786220">
    <w:abstractNumId w:val="30"/>
  </w:num>
  <w:num w:numId="49" w16cid:durableId="1711300388">
    <w:abstractNumId w:val="8"/>
  </w:num>
  <w:num w:numId="50" w16cid:durableId="609170224">
    <w:abstractNumId w:val="19"/>
  </w:num>
  <w:num w:numId="51" w16cid:durableId="287470616">
    <w:abstractNumId w:val="11"/>
  </w:num>
  <w:num w:numId="52" w16cid:durableId="242300235">
    <w:abstractNumId w:val="42"/>
  </w:num>
  <w:num w:numId="53" w16cid:durableId="1373846371">
    <w:abstractNumId w:val="5"/>
  </w:num>
  <w:num w:numId="54" w16cid:durableId="139229893">
    <w:abstractNumId w:val="21"/>
  </w:num>
  <w:num w:numId="55" w16cid:durableId="860322523">
    <w:abstractNumId w:val="31"/>
  </w:num>
  <w:num w:numId="56" w16cid:durableId="1616523462">
    <w:abstractNumId w:val="20"/>
  </w:num>
  <w:num w:numId="57" w16cid:durableId="234364723">
    <w:abstractNumId w:val="57"/>
    <w:lvlOverride w:ilvl="0">
      <w:lvl w:ilvl="0">
        <w:start w:val="1"/>
        <w:numFmt w:val="upperLetter"/>
        <w:lvlText w:val="%1."/>
        <w:lvlJc w:val="left"/>
        <w:pPr>
          <w:ind w:left="1080" w:hanging="360"/>
        </w:pPr>
        <w:rPr>
          <w:rFonts w:hint="default"/>
        </w:rPr>
      </w:lvl>
    </w:lvlOverride>
    <w:lvlOverride w:ilvl="1">
      <w:lvl w:ilvl="1">
        <w:start w:val="1"/>
        <w:numFmt w:val="decimal"/>
        <w:lvlText w:val="%2."/>
        <w:lvlJc w:val="left"/>
        <w:pPr>
          <w:ind w:left="1800" w:hanging="360"/>
        </w:pPr>
        <w:rPr>
          <w:rFonts w:ascii="Arial" w:hAnsi="Arial" w:hint="default"/>
          <w:b w:val="0"/>
          <w:i w:val="0"/>
          <w:sz w:val="20"/>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58" w16cid:durableId="1866166958">
    <w:abstractNumId w:val="14"/>
  </w:num>
  <w:num w:numId="59" w16cid:durableId="144326032">
    <w:abstractNumId w:val="58"/>
  </w:num>
  <w:num w:numId="60" w16cid:durableId="980840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5785"/>
    <w:rsid w:val="000129FB"/>
    <w:rsid w:val="000F56D7"/>
    <w:rsid w:val="001413A6"/>
    <w:rsid w:val="001662C9"/>
    <w:rsid w:val="00197BB3"/>
    <w:rsid w:val="001F03BB"/>
    <w:rsid w:val="00427002"/>
    <w:rsid w:val="006E256D"/>
    <w:rsid w:val="006F00B2"/>
    <w:rsid w:val="0072537D"/>
    <w:rsid w:val="007333BB"/>
    <w:rsid w:val="0077545C"/>
    <w:rsid w:val="007A5785"/>
    <w:rsid w:val="00864D31"/>
    <w:rsid w:val="008E22C3"/>
    <w:rsid w:val="008F203F"/>
    <w:rsid w:val="00951C78"/>
    <w:rsid w:val="00AE2774"/>
    <w:rsid w:val="00AF46E3"/>
    <w:rsid w:val="00C04208"/>
    <w:rsid w:val="00D12090"/>
    <w:rsid w:val="00D331C8"/>
    <w:rsid w:val="00D76E0C"/>
    <w:rsid w:val="00DC296E"/>
    <w:rsid w:val="00E562DE"/>
    <w:rsid w:val="00F476BA"/>
    <w:rsid w:val="00F95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69151"/>
  <w15:chartTrackingRefBased/>
  <w15:docId w15:val="{47BCF935-7716-7A47-821E-299A5841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7333BB"/>
    <w:pPr>
      <w:widowControl w:val="0"/>
      <w:autoSpaceDE w:val="0"/>
      <w:autoSpaceDN w:val="0"/>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7333BB"/>
    <w:pPr>
      <w:widowControl w:val="0"/>
      <w:autoSpaceDE w:val="0"/>
      <w:autoSpaceDN w:val="0"/>
      <w:ind w:left="656" w:hanging="537"/>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character" w:customStyle="1" w:styleId="Heading1Char">
    <w:name w:val="Heading 1 Char"/>
    <w:link w:val="Heading1"/>
    <w:uiPriority w:val="9"/>
    <w:rsid w:val="007333BB"/>
    <w:rPr>
      <w:rFonts w:ascii="72 Black" w:eastAsia="72 Black" w:hAnsi="72 Black" w:cs="72 Black"/>
      <w:b/>
      <w:bCs/>
      <w:sz w:val="36"/>
      <w:szCs w:val="36"/>
    </w:rPr>
  </w:style>
  <w:style w:type="character" w:customStyle="1" w:styleId="Heading2Char">
    <w:name w:val="Heading 2 Char"/>
    <w:link w:val="Heading2"/>
    <w:uiPriority w:val="9"/>
    <w:rsid w:val="007333BB"/>
    <w:rPr>
      <w:rFonts w:ascii="Arial" w:eastAsia="Arial" w:hAnsi="Arial" w:cs="Arial"/>
      <w:b/>
      <w:bCs/>
    </w:rPr>
  </w:style>
  <w:style w:type="paragraph" w:customStyle="1" w:styleId="SpecsBase">
    <w:name w:val="SpecsBase"/>
    <w:rsid w:val="007333BB"/>
    <w:pPr>
      <w:suppressAutoHyphens/>
      <w:spacing w:after="36"/>
    </w:pPr>
    <w:rPr>
      <w:rFonts w:ascii="Times" w:eastAsia="Times" w:hAnsi="Times"/>
      <w:noProof/>
      <w:sz w:val="22"/>
    </w:rPr>
  </w:style>
  <w:style w:type="numbering" w:customStyle="1" w:styleId="CurrentList1">
    <w:name w:val="Current List1"/>
    <w:uiPriority w:val="99"/>
    <w:rsid w:val="008F203F"/>
    <w:pPr>
      <w:numPr>
        <w:numId w:val="19"/>
      </w:numPr>
    </w:pPr>
  </w:style>
  <w:style w:type="paragraph" w:styleId="Header">
    <w:name w:val="header"/>
    <w:basedOn w:val="Normal"/>
    <w:link w:val="HeaderChar"/>
    <w:uiPriority w:val="99"/>
    <w:unhideWhenUsed/>
    <w:rsid w:val="00E562DE"/>
    <w:pPr>
      <w:tabs>
        <w:tab w:val="center" w:pos="4680"/>
        <w:tab w:val="right" w:pos="9360"/>
      </w:tabs>
    </w:pPr>
  </w:style>
  <w:style w:type="character" w:customStyle="1" w:styleId="HeaderChar">
    <w:name w:val="Header Char"/>
    <w:link w:val="Header"/>
    <w:uiPriority w:val="99"/>
    <w:rsid w:val="00E562DE"/>
    <w:rPr>
      <w:sz w:val="24"/>
      <w:szCs w:val="24"/>
    </w:rPr>
  </w:style>
  <w:style w:type="paragraph" w:styleId="Footer">
    <w:name w:val="footer"/>
    <w:basedOn w:val="Normal"/>
    <w:link w:val="FooterChar"/>
    <w:uiPriority w:val="99"/>
    <w:unhideWhenUsed/>
    <w:rsid w:val="00E562DE"/>
    <w:pPr>
      <w:tabs>
        <w:tab w:val="center" w:pos="4680"/>
        <w:tab w:val="right" w:pos="9360"/>
      </w:tabs>
    </w:pPr>
  </w:style>
  <w:style w:type="character" w:customStyle="1" w:styleId="FooterChar">
    <w:name w:val="Footer Char"/>
    <w:link w:val="Footer"/>
    <w:uiPriority w:val="99"/>
    <w:rsid w:val="00E562DE"/>
    <w:rPr>
      <w:sz w:val="24"/>
      <w:szCs w:val="24"/>
    </w:rPr>
  </w:style>
  <w:style w:type="character" w:styleId="PageNumber">
    <w:name w:val="page number"/>
    <w:basedOn w:val="DefaultParagraphFont"/>
    <w:uiPriority w:val="99"/>
    <w:semiHidden/>
    <w:unhideWhenUsed/>
    <w:rsid w:val="00F476BA"/>
  </w:style>
  <w:style w:type="paragraph" w:customStyle="1" w:styleId="ARCATnote">
    <w:name w:val="ARCAT note"/>
    <w:uiPriority w:val="99"/>
    <w:rsid w:val="000F56D7"/>
    <w:pPr>
      <w:widowControl w:val="0"/>
      <w:pBdr>
        <w:top w:val="dotted" w:sz="4" w:space="1" w:color="FF0000"/>
        <w:left w:val="dotted" w:sz="4" w:space="4" w:color="FF0000"/>
        <w:bottom w:val="dotted" w:sz="4" w:space="1" w:color="FF0000"/>
        <w:right w:val="dotted" w:sz="4" w:space="4" w:color="FF0000"/>
      </w:pBdr>
      <w:autoSpaceDE w:val="0"/>
      <w:autoSpaceDN w:val="0"/>
      <w:adjustRightInd w:val="0"/>
      <w:ind w:left="576"/>
    </w:pPr>
    <w:rPr>
      <w:rFonts w:ascii="Arial" w:hAnsi="Arial" w:cs="Arial"/>
      <w:b/>
      <w:vanish/>
      <w:color w:val="FF0000"/>
    </w:rPr>
  </w:style>
  <w:style w:type="numbering" w:customStyle="1" w:styleId="CurrentList2">
    <w:name w:val="Current List2"/>
    <w:uiPriority w:val="99"/>
    <w:rsid w:val="000F56D7"/>
    <w:pPr>
      <w:numPr>
        <w:numId w:val="55"/>
      </w:numPr>
    </w:pPr>
  </w:style>
  <w:style w:type="paragraph" w:customStyle="1" w:styleId="ARCATArticle">
    <w:name w:val="ARCAT Article"/>
    <w:basedOn w:val="NormalWeb"/>
    <w:qFormat/>
    <w:rsid w:val="001F03BB"/>
    <w:pPr>
      <w:spacing w:before="200" w:beforeAutospacing="0" w:after="120" w:afterAutospacing="0"/>
    </w:pPr>
    <w:rPr>
      <w:rFonts w:ascii="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74</TotalTime>
  <Pages>5</Pages>
  <Words>2548</Words>
  <Characters>14524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SECTION 07710</vt:lpstr>
    </vt:vector>
  </TitlesOfParts>
  <Company> </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07710</dc:title>
  <dc:subject/>
  <dc:creator>D. Landis</dc:creator>
  <cp:keywords/>
  <dc:description/>
  <cp:lastModifiedBy>Randy Ford</cp:lastModifiedBy>
  <cp:revision>11</cp:revision>
  <dcterms:created xsi:type="dcterms:W3CDTF">2026-02-16T23:54:00Z</dcterms:created>
  <dcterms:modified xsi:type="dcterms:W3CDTF">2026-03-05T23:21:00Z</dcterms:modified>
</cp:coreProperties>
</file>